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79329" w14:textId="77777777" w:rsidR="004D433E" w:rsidRDefault="004D433E">
      <w:pPr>
        <w:rPr>
          <w:sz w:val="22"/>
          <w:szCs w:val="22"/>
        </w:rPr>
      </w:pPr>
      <w:r>
        <w:rPr>
          <w:b/>
          <w:bCs w:val="0"/>
          <w:sz w:val="22"/>
          <w:szCs w:val="22"/>
        </w:rPr>
        <w:t xml:space="preserve">VERSLAG </w:t>
      </w:r>
      <w:r>
        <w:rPr>
          <w:sz w:val="22"/>
          <w:szCs w:val="22"/>
        </w:rPr>
        <w:t xml:space="preserve">van het overleg van de stedelijke gilden, aangesloten bij de NBFS, gehouden op donderdag 19 oktober 2023 in het gildehuis van gilde </w:t>
      </w:r>
    </w:p>
    <w:p w14:paraId="2E339C91" w14:textId="5CBEF847" w:rsidR="005D71BE" w:rsidRDefault="004D433E">
      <w:pPr>
        <w:rPr>
          <w:sz w:val="22"/>
          <w:szCs w:val="22"/>
        </w:rPr>
      </w:pPr>
      <w:r>
        <w:rPr>
          <w:sz w:val="22"/>
          <w:szCs w:val="22"/>
        </w:rPr>
        <w:t>Sint Dionysius uit Tilburg</w:t>
      </w:r>
    </w:p>
    <w:p w14:paraId="0B4BFCAE" w14:textId="77777777" w:rsidR="004D433E" w:rsidRDefault="004D433E">
      <w:pPr>
        <w:rPr>
          <w:sz w:val="22"/>
          <w:szCs w:val="22"/>
        </w:rPr>
      </w:pPr>
    </w:p>
    <w:p w14:paraId="377DE2C8" w14:textId="02FB228A" w:rsidR="004D433E" w:rsidRDefault="004D433E">
      <w:pPr>
        <w:rPr>
          <w:sz w:val="22"/>
          <w:szCs w:val="22"/>
        </w:rPr>
      </w:pPr>
      <w:r>
        <w:rPr>
          <w:sz w:val="22"/>
          <w:szCs w:val="22"/>
        </w:rPr>
        <w:t>Presentielijst</w:t>
      </w:r>
    </w:p>
    <w:tbl>
      <w:tblPr>
        <w:tblW w:w="8368" w:type="dxa"/>
        <w:tblCellMar>
          <w:left w:w="70" w:type="dxa"/>
          <w:right w:w="70" w:type="dxa"/>
        </w:tblCellMar>
        <w:tblLook w:val="04A0" w:firstRow="1" w:lastRow="0" w:firstColumn="1" w:lastColumn="0" w:noHBand="0" w:noVBand="1"/>
      </w:tblPr>
      <w:tblGrid>
        <w:gridCol w:w="880"/>
        <w:gridCol w:w="4640"/>
        <w:gridCol w:w="2060"/>
        <w:gridCol w:w="898"/>
      </w:tblGrid>
      <w:tr w:rsidR="004D433E" w:rsidRPr="004D433E" w14:paraId="792E42BF" w14:textId="77777777" w:rsidTr="004D433E">
        <w:trPr>
          <w:trHeight w:val="300"/>
        </w:trPr>
        <w:tc>
          <w:tcPr>
            <w:tcW w:w="880" w:type="dxa"/>
            <w:tcBorders>
              <w:top w:val="nil"/>
              <w:left w:val="nil"/>
              <w:bottom w:val="nil"/>
              <w:right w:val="nil"/>
            </w:tcBorders>
            <w:shd w:val="clear" w:color="auto" w:fill="auto"/>
            <w:noWrap/>
            <w:vAlign w:val="bottom"/>
            <w:hideMark/>
          </w:tcPr>
          <w:p w14:paraId="5613C989" w14:textId="77777777" w:rsidR="004D433E" w:rsidRPr="004D433E" w:rsidRDefault="004D433E" w:rsidP="004D433E">
            <w:pPr>
              <w:rPr>
                <w:rFonts w:eastAsia="Times New Roman" w:cs="Calibri"/>
                <w:b/>
                <w:color w:val="000000"/>
                <w:kern w:val="0"/>
                <w:sz w:val="22"/>
                <w:szCs w:val="22"/>
                <w:lang w:eastAsia="nl-NL"/>
                <w14:ligatures w14:val="none"/>
              </w:rPr>
            </w:pPr>
            <w:r w:rsidRPr="004D433E">
              <w:rPr>
                <w:rFonts w:eastAsia="Times New Roman" w:cs="Calibri"/>
                <w:b/>
                <w:color w:val="000000"/>
                <w:kern w:val="0"/>
                <w:sz w:val="22"/>
                <w:szCs w:val="22"/>
                <w:lang w:eastAsia="nl-NL"/>
                <w14:ligatures w14:val="none"/>
              </w:rPr>
              <w:t>NBFS</w:t>
            </w:r>
          </w:p>
        </w:tc>
        <w:tc>
          <w:tcPr>
            <w:tcW w:w="4640" w:type="dxa"/>
            <w:tcBorders>
              <w:top w:val="nil"/>
              <w:left w:val="nil"/>
              <w:bottom w:val="nil"/>
              <w:right w:val="nil"/>
            </w:tcBorders>
            <w:shd w:val="clear" w:color="auto" w:fill="auto"/>
            <w:noWrap/>
            <w:vAlign w:val="bottom"/>
            <w:hideMark/>
          </w:tcPr>
          <w:p w14:paraId="50276EC6" w14:textId="77777777" w:rsidR="004D433E" w:rsidRPr="004D433E" w:rsidRDefault="004D433E" w:rsidP="004D433E">
            <w:pPr>
              <w:rPr>
                <w:rFonts w:eastAsia="Times New Roman" w:cs="Calibri"/>
                <w:b/>
                <w:color w:val="000000"/>
                <w:kern w:val="0"/>
                <w:sz w:val="22"/>
                <w:szCs w:val="22"/>
                <w:lang w:eastAsia="nl-NL"/>
                <w14:ligatures w14:val="none"/>
              </w:rPr>
            </w:pPr>
            <w:r w:rsidRPr="004D433E">
              <w:rPr>
                <w:rFonts w:eastAsia="Times New Roman" w:cs="Calibri"/>
                <w:b/>
                <w:color w:val="000000"/>
                <w:kern w:val="0"/>
                <w:sz w:val="22"/>
                <w:szCs w:val="22"/>
                <w:lang w:eastAsia="nl-NL"/>
                <w14:ligatures w14:val="none"/>
              </w:rPr>
              <w:t>Gilde</w:t>
            </w:r>
          </w:p>
        </w:tc>
        <w:tc>
          <w:tcPr>
            <w:tcW w:w="2060" w:type="dxa"/>
            <w:tcBorders>
              <w:top w:val="nil"/>
              <w:left w:val="nil"/>
              <w:bottom w:val="nil"/>
              <w:right w:val="nil"/>
            </w:tcBorders>
            <w:shd w:val="clear" w:color="auto" w:fill="auto"/>
            <w:noWrap/>
            <w:vAlign w:val="bottom"/>
            <w:hideMark/>
          </w:tcPr>
          <w:p w14:paraId="13D19240" w14:textId="77777777" w:rsidR="004D433E" w:rsidRPr="004D433E" w:rsidRDefault="004D433E" w:rsidP="004D433E">
            <w:pPr>
              <w:rPr>
                <w:rFonts w:eastAsia="Times New Roman" w:cs="Calibri"/>
                <w:b/>
                <w:color w:val="000000"/>
                <w:kern w:val="0"/>
                <w:sz w:val="22"/>
                <w:szCs w:val="22"/>
                <w:lang w:eastAsia="nl-NL"/>
                <w14:ligatures w14:val="none"/>
              </w:rPr>
            </w:pPr>
            <w:r w:rsidRPr="004D433E">
              <w:rPr>
                <w:rFonts w:eastAsia="Times New Roman" w:cs="Calibri"/>
                <w:b/>
                <w:color w:val="000000"/>
                <w:kern w:val="0"/>
                <w:sz w:val="22"/>
                <w:szCs w:val="22"/>
                <w:lang w:eastAsia="nl-NL"/>
                <w14:ligatures w14:val="none"/>
              </w:rPr>
              <w:t>plaats</w:t>
            </w:r>
          </w:p>
        </w:tc>
        <w:tc>
          <w:tcPr>
            <w:tcW w:w="788" w:type="dxa"/>
            <w:tcBorders>
              <w:top w:val="nil"/>
              <w:left w:val="nil"/>
              <w:bottom w:val="nil"/>
              <w:right w:val="nil"/>
            </w:tcBorders>
            <w:shd w:val="clear" w:color="auto" w:fill="auto"/>
            <w:noWrap/>
            <w:vAlign w:val="bottom"/>
            <w:hideMark/>
          </w:tcPr>
          <w:p w14:paraId="69E45F70" w14:textId="77777777" w:rsidR="004D433E" w:rsidRPr="004D433E" w:rsidRDefault="004D433E" w:rsidP="004D433E">
            <w:pPr>
              <w:jc w:val="center"/>
              <w:rPr>
                <w:rFonts w:eastAsia="Times New Roman" w:cs="Calibri"/>
                <w:b/>
                <w:color w:val="000000"/>
                <w:kern w:val="0"/>
                <w:sz w:val="22"/>
                <w:szCs w:val="22"/>
                <w:lang w:eastAsia="nl-NL"/>
                <w14:ligatures w14:val="none"/>
              </w:rPr>
            </w:pPr>
            <w:r w:rsidRPr="004D433E">
              <w:rPr>
                <w:rFonts w:eastAsia="Times New Roman" w:cs="Calibri"/>
                <w:b/>
                <w:color w:val="000000"/>
                <w:kern w:val="0"/>
                <w:sz w:val="22"/>
                <w:szCs w:val="22"/>
                <w:lang w:eastAsia="nl-NL"/>
                <w14:ligatures w14:val="none"/>
              </w:rPr>
              <w:t>deeln.</w:t>
            </w:r>
          </w:p>
        </w:tc>
      </w:tr>
      <w:tr w:rsidR="004D433E" w:rsidRPr="004D433E" w14:paraId="73762E63" w14:textId="77777777" w:rsidTr="004D433E">
        <w:trPr>
          <w:trHeight w:val="300"/>
        </w:trPr>
        <w:tc>
          <w:tcPr>
            <w:tcW w:w="880" w:type="dxa"/>
            <w:tcBorders>
              <w:top w:val="nil"/>
              <w:left w:val="nil"/>
              <w:bottom w:val="nil"/>
              <w:right w:val="nil"/>
            </w:tcBorders>
            <w:shd w:val="clear" w:color="auto" w:fill="auto"/>
            <w:noWrap/>
            <w:vAlign w:val="bottom"/>
            <w:hideMark/>
          </w:tcPr>
          <w:p w14:paraId="7EC38B46" w14:textId="77777777" w:rsidR="004D433E" w:rsidRPr="004D433E" w:rsidRDefault="004D433E" w:rsidP="004D433E">
            <w:pPr>
              <w:jc w:val="right"/>
              <w:rPr>
                <w:rFonts w:eastAsia="Times New Roman" w:cs="Calibri"/>
                <w:bCs w:val="0"/>
                <w:color w:val="000000"/>
                <w:kern w:val="0"/>
                <w:sz w:val="22"/>
                <w:szCs w:val="22"/>
                <w:lang w:eastAsia="nl-NL"/>
                <w14:ligatures w14:val="none"/>
              </w:rPr>
            </w:pPr>
            <w:r w:rsidRPr="004D433E">
              <w:rPr>
                <w:rFonts w:eastAsia="Times New Roman" w:cs="Calibri"/>
                <w:bCs w:val="0"/>
                <w:color w:val="000000"/>
                <w:kern w:val="0"/>
                <w:sz w:val="22"/>
                <w:szCs w:val="22"/>
                <w:lang w:eastAsia="nl-NL"/>
                <w14:ligatures w14:val="none"/>
              </w:rPr>
              <w:t>1201</w:t>
            </w:r>
          </w:p>
        </w:tc>
        <w:tc>
          <w:tcPr>
            <w:tcW w:w="4640" w:type="dxa"/>
            <w:tcBorders>
              <w:top w:val="nil"/>
              <w:left w:val="nil"/>
              <w:bottom w:val="nil"/>
              <w:right w:val="nil"/>
            </w:tcBorders>
            <w:shd w:val="clear" w:color="auto" w:fill="auto"/>
            <w:noWrap/>
            <w:vAlign w:val="bottom"/>
            <w:hideMark/>
          </w:tcPr>
          <w:p w14:paraId="2EC3003B" w14:textId="77777777" w:rsidR="004D433E" w:rsidRPr="004D433E" w:rsidRDefault="004D433E" w:rsidP="004D433E">
            <w:pPr>
              <w:rPr>
                <w:rFonts w:eastAsia="Times New Roman" w:cs="Calibri"/>
                <w:bCs w:val="0"/>
                <w:color w:val="000000"/>
                <w:kern w:val="0"/>
                <w:sz w:val="22"/>
                <w:szCs w:val="22"/>
                <w:lang w:eastAsia="nl-NL"/>
                <w14:ligatures w14:val="none"/>
              </w:rPr>
            </w:pPr>
            <w:r w:rsidRPr="004D433E">
              <w:rPr>
                <w:rFonts w:eastAsia="Times New Roman" w:cs="Calibri"/>
                <w:bCs w:val="0"/>
                <w:color w:val="000000"/>
                <w:kern w:val="0"/>
                <w:sz w:val="22"/>
                <w:szCs w:val="22"/>
                <w:lang w:eastAsia="nl-NL"/>
                <w14:ligatures w14:val="none"/>
              </w:rPr>
              <w:t>gilde Sint Catharina</w:t>
            </w:r>
          </w:p>
        </w:tc>
        <w:tc>
          <w:tcPr>
            <w:tcW w:w="2060" w:type="dxa"/>
            <w:tcBorders>
              <w:top w:val="nil"/>
              <w:left w:val="nil"/>
              <w:bottom w:val="nil"/>
              <w:right w:val="nil"/>
            </w:tcBorders>
            <w:shd w:val="clear" w:color="auto" w:fill="auto"/>
            <w:noWrap/>
            <w:vAlign w:val="bottom"/>
            <w:hideMark/>
          </w:tcPr>
          <w:p w14:paraId="09EC9E65" w14:textId="77777777" w:rsidR="004D433E" w:rsidRPr="004D433E" w:rsidRDefault="004D433E" w:rsidP="004D433E">
            <w:pPr>
              <w:rPr>
                <w:rFonts w:eastAsia="Times New Roman" w:cs="Calibri"/>
                <w:bCs w:val="0"/>
                <w:color w:val="000000"/>
                <w:kern w:val="0"/>
                <w:sz w:val="22"/>
                <w:szCs w:val="22"/>
                <w:lang w:eastAsia="nl-NL"/>
                <w14:ligatures w14:val="none"/>
              </w:rPr>
            </w:pPr>
            <w:r w:rsidRPr="004D433E">
              <w:rPr>
                <w:rFonts w:eastAsia="Times New Roman" w:cs="Calibri"/>
                <w:bCs w:val="0"/>
                <w:color w:val="000000"/>
                <w:kern w:val="0"/>
                <w:sz w:val="22"/>
                <w:szCs w:val="22"/>
                <w:lang w:eastAsia="nl-NL"/>
                <w14:ligatures w14:val="none"/>
              </w:rPr>
              <w:t>Blorthem</w:t>
            </w:r>
          </w:p>
        </w:tc>
        <w:tc>
          <w:tcPr>
            <w:tcW w:w="788" w:type="dxa"/>
            <w:tcBorders>
              <w:top w:val="nil"/>
              <w:left w:val="nil"/>
              <w:bottom w:val="nil"/>
              <w:right w:val="nil"/>
            </w:tcBorders>
            <w:shd w:val="clear" w:color="auto" w:fill="auto"/>
            <w:noWrap/>
            <w:vAlign w:val="bottom"/>
            <w:hideMark/>
          </w:tcPr>
          <w:p w14:paraId="55853CB1" w14:textId="77777777" w:rsidR="004D433E" w:rsidRPr="004D433E" w:rsidRDefault="004D433E" w:rsidP="004D433E">
            <w:pPr>
              <w:rPr>
                <w:rFonts w:eastAsia="Times New Roman" w:cs="Calibri"/>
                <w:bCs w:val="0"/>
                <w:color w:val="000000"/>
                <w:kern w:val="0"/>
                <w:sz w:val="22"/>
                <w:szCs w:val="22"/>
                <w:lang w:eastAsia="nl-NL"/>
                <w14:ligatures w14:val="none"/>
              </w:rPr>
            </w:pPr>
          </w:p>
        </w:tc>
      </w:tr>
      <w:tr w:rsidR="004D433E" w:rsidRPr="004D433E" w14:paraId="2AA11987" w14:textId="77777777" w:rsidTr="004D433E">
        <w:trPr>
          <w:trHeight w:val="300"/>
        </w:trPr>
        <w:tc>
          <w:tcPr>
            <w:tcW w:w="880" w:type="dxa"/>
            <w:tcBorders>
              <w:top w:val="nil"/>
              <w:left w:val="nil"/>
              <w:bottom w:val="nil"/>
              <w:right w:val="nil"/>
            </w:tcBorders>
            <w:shd w:val="clear" w:color="auto" w:fill="auto"/>
            <w:noWrap/>
            <w:vAlign w:val="bottom"/>
            <w:hideMark/>
          </w:tcPr>
          <w:p w14:paraId="17DE6EDF" w14:textId="77777777" w:rsidR="004D433E" w:rsidRPr="004D433E" w:rsidRDefault="004D433E" w:rsidP="004D433E">
            <w:pPr>
              <w:jc w:val="right"/>
              <w:rPr>
                <w:rFonts w:eastAsia="Times New Roman" w:cs="Calibri"/>
                <w:bCs w:val="0"/>
                <w:color w:val="000000"/>
                <w:kern w:val="0"/>
                <w:sz w:val="22"/>
                <w:szCs w:val="22"/>
                <w:lang w:eastAsia="nl-NL"/>
                <w14:ligatures w14:val="none"/>
              </w:rPr>
            </w:pPr>
            <w:r w:rsidRPr="004D433E">
              <w:rPr>
                <w:rFonts w:eastAsia="Times New Roman" w:cs="Calibri"/>
                <w:bCs w:val="0"/>
                <w:color w:val="000000"/>
                <w:kern w:val="0"/>
                <w:sz w:val="22"/>
                <w:szCs w:val="22"/>
                <w:lang w:eastAsia="nl-NL"/>
                <w14:ligatures w14:val="none"/>
              </w:rPr>
              <w:t>1202</w:t>
            </w:r>
          </w:p>
        </w:tc>
        <w:tc>
          <w:tcPr>
            <w:tcW w:w="4640" w:type="dxa"/>
            <w:tcBorders>
              <w:top w:val="nil"/>
              <w:left w:val="nil"/>
              <w:bottom w:val="nil"/>
              <w:right w:val="nil"/>
            </w:tcBorders>
            <w:shd w:val="clear" w:color="auto" w:fill="auto"/>
            <w:noWrap/>
            <w:vAlign w:val="bottom"/>
            <w:hideMark/>
          </w:tcPr>
          <w:p w14:paraId="4B5031DC" w14:textId="77777777" w:rsidR="004D433E" w:rsidRPr="004D433E" w:rsidRDefault="004D433E" w:rsidP="004D433E">
            <w:pPr>
              <w:rPr>
                <w:rFonts w:eastAsia="Times New Roman" w:cs="Calibri"/>
                <w:bCs w:val="0"/>
                <w:color w:val="000000"/>
                <w:kern w:val="0"/>
                <w:sz w:val="22"/>
                <w:szCs w:val="22"/>
                <w:lang w:eastAsia="nl-NL"/>
                <w14:ligatures w14:val="none"/>
              </w:rPr>
            </w:pPr>
            <w:r w:rsidRPr="004D433E">
              <w:rPr>
                <w:rFonts w:eastAsia="Times New Roman" w:cs="Calibri"/>
                <w:bCs w:val="0"/>
                <w:color w:val="000000"/>
                <w:kern w:val="0"/>
                <w:sz w:val="22"/>
                <w:szCs w:val="22"/>
                <w:lang w:eastAsia="nl-NL"/>
                <w14:ligatures w14:val="none"/>
              </w:rPr>
              <w:t>gilde Sint Catharina</w:t>
            </w:r>
          </w:p>
        </w:tc>
        <w:tc>
          <w:tcPr>
            <w:tcW w:w="2060" w:type="dxa"/>
            <w:tcBorders>
              <w:top w:val="nil"/>
              <w:left w:val="nil"/>
              <w:bottom w:val="nil"/>
              <w:right w:val="nil"/>
            </w:tcBorders>
            <w:shd w:val="clear" w:color="auto" w:fill="auto"/>
            <w:noWrap/>
            <w:vAlign w:val="bottom"/>
            <w:hideMark/>
          </w:tcPr>
          <w:p w14:paraId="5E959E62" w14:textId="77777777" w:rsidR="004D433E" w:rsidRPr="004D433E" w:rsidRDefault="004D433E" w:rsidP="004D433E">
            <w:pPr>
              <w:rPr>
                <w:rFonts w:eastAsia="Times New Roman" w:cs="Calibri"/>
                <w:bCs w:val="0"/>
                <w:color w:val="000000"/>
                <w:kern w:val="0"/>
                <w:sz w:val="22"/>
                <w:szCs w:val="22"/>
                <w:lang w:eastAsia="nl-NL"/>
                <w14:ligatures w14:val="none"/>
              </w:rPr>
            </w:pPr>
            <w:r w:rsidRPr="004D433E">
              <w:rPr>
                <w:rFonts w:eastAsia="Times New Roman" w:cs="Calibri"/>
                <w:bCs w:val="0"/>
                <w:color w:val="000000"/>
                <w:kern w:val="0"/>
                <w:sz w:val="22"/>
                <w:szCs w:val="22"/>
                <w:lang w:eastAsia="nl-NL"/>
                <w14:ligatures w14:val="none"/>
              </w:rPr>
              <w:t>Eindhoven</w:t>
            </w:r>
          </w:p>
        </w:tc>
        <w:tc>
          <w:tcPr>
            <w:tcW w:w="788" w:type="dxa"/>
            <w:tcBorders>
              <w:top w:val="nil"/>
              <w:left w:val="nil"/>
              <w:bottom w:val="nil"/>
              <w:right w:val="nil"/>
            </w:tcBorders>
            <w:shd w:val="clear" w:color="auto" w:fill="auto"/>
            <w:noWrap/>
            <w:vAlign w:val="bottom"/>
            <w:hideMark/>
          </w:tcPr>
          <w:p w14:paraId="2CEA1129" w14:textId="77777777" w:rsidR="004D433E" w:rsidRPr="004D433E" w:rsidRDefault="004D433E" w:rsidP="004D433E">
            <w:pPr>
              <w:jc w:val="center"/>
              <w:rPr>
                <w:rFonts w:eastAsia="Times New Roman" w:cs="Calibri"/>
                <w:bCs w:val="0"/>
                <w:color w:val="000000"/>
                <w:kern w:val="0"/>
                <w:sz w:val="22"/>
                <w:szCs w:val="22"/>
                <w:lang w:eastAsia="nl-NL"/>
                <w14:ligatures w14:val="none"/>
              </w:rPr>
            </w:pPr>
            <w:r w:rsidRPr="004D433E">
              <w:rPr>
                <w:rFonts w:eastAsia="Times New Roman" w:cs="Calibri"/>
                <w:bCs w:val="0"/>
                <w:color w:val="000000"/>
                <w:kern w:val="0"/>
                <w:sz w:val="22"/>
                <w:szCs w:val="22"/>
                <w:lang w:eastAsia="nl-NL"/>
                <w14:ligatures w14:val="none"/>
              </w:rPr>
              <w:t>2</w:t>
            </w:r>
          </w:p>
        </w:tc>
      </w:tr>
      <w:tr w:rsidR="004D433E" w:rsidRPr="004D433E" w14:paraId="6F238BBD" w14:textId="77777777" w:rsidTr="004D433E">
        <w:trPr>
          <w:trHeight w:val="300"/>
        </w:trPr>
        <w:tc>
          <w:tcPr>
            <w:tcW w:w="880" w:type="dxa"/>
            <w:tcBorders>
              <w:top w:val="nil"/>
              <w:left w:val="nil"/>
              <w:bottom w:val="nil"/>
              <w:right w:val="nil"/>
            </w:tcBorders>
            <w:shd w:val="clear" w:color="auto" w:fill="auto"/>
            <w:noWrap/>
            <w:vAlign w:val="bottom"/>
            <w:hideMark/>
          </w:tcPr>
          <w:p w14:paraId="015D1C66" w14:textId="77777777" w:rsidR="004D433E" w:rsidRPr="004D433E" w:rsidRDefault="004D433E" w:rsidP="004D433E">
            <w:pPr>
              <w:jc w:val="right"/>
              <w:rPr>
                <w:rFonts w:eastAsia="Times New Roman" w:cs="Calibri"/>
                <w:bCs w:val="0"/>
                <w:color w:val="000000"/>
                <w:kern w:val="0"/>
                <w:sz w:val="22"/>
                <w:szCs w:val="22"/>
                <w:lang w:eastAsia="nl-NL"/>
                <w14:ligatures w14:val="none"/>
              </w:rPr>
            </w:pPr>
            <w:r w:rsidRPr="004D433E">
              <w:rPr>
                <w:rFonts w:eastAsia="Times New Roman" w:cs="Calibri"/>
                <w:bCs w:val="0"/>
                <w:color w:val="000000"/>
                <w:kern w:val="0"/>
                <w:sz w:val="22"/>
                <w:szCs w:val="22"/>
                <w:lang w:eastAsia="nl-NL"/>
                <w14:ligatures w14:val="none"/>
              </w:rPr>
              <w:t>1203</w:t>
            </w:r>
          </w:p>
        </w:tc>
        <w:tc>
          <w:tcPr>
            <w:tcW w:w="4640" w:type="dxa"/>
            <w:tcBorders>
              <w:top w:val="nil"/>
              <w:left w:val="nil"/>
              <w:bottom w:val="nil"/>
              <w:right w:val="nil"/>
            </w:tcBorders>
            <w:shd w:val="clear" w:color="auto" w:fill="auto"/>
            <w:noWrap/>
            <w:vAlign w:val="bottom"/>
            <w:hideMark/>
          </w:tcPr>
          <w:p w14:paraId="6C172C0D" w14:textId="77777777" w:rsidR="004D433E" w:rsidRPr="004D433E" w:rsidRDefault="004D433E" w:rsidP="004D433E">
            <w:pPr>
              <w:rPr>
                <w:rFonts w:eastAsia="Times New Roman" w:cs="Calibri"/>
                <w:bCs w:val="0"/>
                <w:color w:val="000000"/>
                <w:kern w:val="0"/>
                <w:sz w:val="22"/>
                <w:szCs w:val="22"/>
                <w:lang w:eastAsia="nl-NL"/>
                <w14:ligatures w14:val="none"/>
              </w:rPr>
            </w:pPr>
            <w:r w:rsidRPr="004D433E">
              <w:rPr>
                <w:rFonts w:eastAsia="Times New Roman" w:cs="Calibri"/>
                <w:bCs w:val="0"/>
                <w:color w:val="000000"/>
                <w:kern w:val="0"/>
                <w:sz w:val="22"/>
                <w:szCs w:val="22"/>
                <w:lang w:eastAsia="nl-NL"/>
                <w14:ligatures w14:val="none"/>
              </w:rPr>
              <w:t>Sint Catharinagilde</w:t>
            </w:r>
          </w:p>
        </w:tc>
        <w:tc>
          <w:tcPr>
            <w:tcW w:w="2060" w:type="dxa"/>
            <w:tcBorders>
              <w:top w:val="nil"/>
              <w:left w:val="nil"/>
              <w:bottom w:val="nil"/>
              <w:right w:val="nil"/>
            </w:tcBorders>
            <w:shd w:val="clear" w:color="auto" w:fill="auto"/>
            <w:noWrap/>
            <w:vAlign w:val="bottom"/>
            <w:hideMark/>
          </w:tcPr>
          <w:p w14:paraId="5001D500" w14:textId="77777777" w:rsidR="004D433E" w:rsidRPr="004D433E" w:rsidRDefault="004D433E" w:rsidP="004D433E">
            <w:pPr>
              <w:rPr>
                <w:rFonts w:eastAsia="Times New Roman" w:cs="Calibri"/>
                <w:bCs w:val="0"/>
                <w:color w:val="000000"/>
                <w:kern w:val="0"/>
                <w:sz w:val="22"/>
                <w:szCs w:val="22"/>
                <w:lang w:eastAsia="nl-NL"/>
                <w14:ligatures w14:val="none"/>
              </w:rPr>
            </w:pPr>
            <w:r w:rsidRPr="004D433E">
              <w:rPr>
                <w:rFonts w:eastAsia="Times New Roman" w:cs="Calibri"/>
                <w:bCs w:val="0"/>
                <w:color w:val="000000"/>
                <w:kern w:val="0"/>
                <w:sz w:val="22"/>
                <w:szCs w:val="22"/>
                <w:lang w:eastAsia="nl-NL"/>
                <w14:ligatures w14:val="none"/>
              </w:rPr>
              <w:t>Strijp</w:t>
            </w:r>
          </w:p>
        </w:tc>
        <w:tc>
          <w:tcPr>
            <w:tcW w:w="788" w:type="dxa"/>
            <w:tcBorders>
              <w:top w:val="nil"/>
              <w:left w:val="nil"/>
              <w:bottom w:val="nil"/>
              <w:right w:val="nil"/>
            </w:tcBorders>
            <w:shd w:val="clear" w:color="auto" w:fill="auto"/>
            <w:noWrap/>
            <w:vAlign w:val="bottom"/>
            <w:hideMark/>
          </w:tcPr>
          <w:p w14:paraId="71554421" w14:textId="77777777" w:rsidR="004D433E" w:rsidRPr="004D433E" w:rsidRDefault="004D433E" w:rsidP="004D433E">
            <w:pPr>
              <w:rPr>
                <w:rFonts w:eastAsia="Times New Roman" w:cs="Calibri"/>
                <w:bCs w:val="0"/>
                <w:color w:val="000000"/>
                <w:kern w:val="0"/>
                <w:sz w:val="22"/>
                <w:szCs w:val="22"/>
                <w:lang w:eastAsia="nl-NL"/>
                <w14:ligatures w14:val="none"/>
              </w:rPr>
            </w:pPr>
          </w:p>
        </w:tc>
      </w:tr>
      <w:tr w:rsidR="004D433E" w:rsidRPr="004D433E" w14:paraId="1142896A" w14:textId="77777777" w:rsidTr="004D433E">
        <w:trPr>
          <w:trHeight w:val="300"/>
        </w:trPr>
        <w:tc>
          <w:tcPr>
            <w:tcW w:w="880" w:type="dxa"/>
            <w:tcBorders>
              <w:top w:val="nil"/>
              <w:left w:val="nil"/>
              <w:bottom w:val="nil"/>
              <w:right w:val="nil"/>
            </w:tcBorders>
            <w:shd w:val="clear" w:color="auto" w:fill="auto"/>
            <w:noWrap/>
            <w:vAlign w:val="bottom"/>
            <w:hideMark/>
          </w:tcPr>
          <w:p w14:paraId="41B4C546" w14:textId="77777777" w:rsidR="004D433E" w:rsidRPr="004D433E" w:rsidRDefault="004D433E" w:rsidP="004D433E">
            <w:pPr>
              <w:jc w:val="right"/>
              <w:rPr>
                <w:rFonts w:eastAsia="Times New Roman" w:cs="Calibri"/>
                <w:bCs w:val="0"/>
                <w:color w:val="000000"/>
                <w:kern w:val="0"/>
                <w:sz w:val="22"/>
                <w:szCs w:val="22"/>
                <w:lang w:eastAsia="nl-NL"/>
                <w14:ligatures w14:val="none"/>
              </w:rPr>
            </w:pPr>
            <w:r w:rsidRPr="004D433E">
              <w:rPr>
                <w:rFonts w:eastAsia="Times New Roman" w:cs="Calibri"/>
                <w:bCs w:val="0"/>
                <w:color w:val="000000"/>
                <w:kern w:val="0"/>
                <w:sz w:val="22"/>
                <w:szCs w:val="22"/>
                <w:lang w:eastAsia="nl-NL"/>
                <w14:ligatures w14:val="none"/>
              </w:rPr>
              <w:t>1204</w:t>
            </w:r>
          </w:p>
        </w:tc>
        <w:tc>
          <w:tcPr>
            <w:tcW w:w="4640" w:type="dxa"/>
            <w:tcBorders>
              <w:top w:val="nil"/>
              <w:left w:val="nil"/>
              <w:bottom w:val="nil"/>
              <w:right w:val="nil"/>
            </w:tcBorders>
            <w:shd w:val="clear" w:color="auto" w:fill="auto"/>
            <w:noWrap/>
            <w:vAlign w:val="bottom"/>
            <w:hideMark/>
          </w:tcPr>
          <w:p w14:paraId="4F00F2C2" w14:textId="77777777" w:rsidR="004D433E" w:rsidRPr="004D433E" w:rsidRDefault="004D433E" w:rsidP="004D433E">
            <w:pPr>
              <w:rPr>
                <w:rFonts w:eastAsia="Times New Roman" w:cs="Calibri"/>
                <w:bCs w:val="0"/>
                <w:color w:val="000000"/>
                <w:kern w:val="0"/>
                <w:sz w:val="22"/>
                <w:szCs w:val="22"/>
                <w:lang w:eastAsia="nl-NL"/>
                <w14:ligatures w14:val="none"/>
              </w:rPr>
            </w:pPr>
            <w:r w:rsidRPr="004D433E">
              <w:rPr>
                <w:rFonts w:eastAsia="Times New Roman" w:cs="Calibri"/>
                <w:bCs w:val="0"/>
                <w:color w:val="000000"/>
                <w:kern w:val="0"/>
                <w:sz w:val="22"/>
                <w:szCs w:val="22"/>
                <w:lang w:eastAsia="nl-NL"/>
                <w14:ligatures w14:val="none"/>
              </w:rPr>
              <w:t>gilde Sint Catharina</w:t>
            </w:r>
          </w:p>
        </w:tc>
        <w:tc>
          <w:tcPr>
            <w:tcW w:w="2060" w:type="dxa"/>
            <w:tcBorders>
              <w:top w:val="nil"/>
              <w:left w:val="nil"/>
              <w:bottom w:val="nil"/>
              <w:right w:val="nil"/>
            </w:tcBorders>
            <w:shd w:val="clear" w:color="auto" w:fill="auto"/>
            <w:noWrap/>
            <w:vAlign w:val="bottom"/>
            <w:hideMark/>
          </w:tcPr>
          <w:p w14:paraId="726DDEA1" w14:textId="77777777" w:rsidR="004D433E" w:rsidRPr="004D433E" w:rsidRDefault="004D433E" w:rsidP="004D433E">
            <w:pPr>
              <w:rPr>
                <w:rFonts w:eastAsia="Times New Roman" w:cs="Calibri"/>
                <w:bCs w:val="0"/>
                <w:color w:val="000000"/>
                <w:kern w:val="0"/>
                <w:sz w:val="22"/>
                <w:szCs w:val="22"/>
                <w:lang w:eastAsia="nl-NL"/>
                <w14:ligatures w14:val="none"/>
              </w:rPr>
            </w:pPr>
            <w:r w:rsidRPr="004D433E">
              <w:rPr>
                <w:rFonts w:eastAsia="Times New Roman" w:cs="Calibri"/>
                <w:bCs w:val="0"/>
                <w:color w:val="000000"/>
                <w:kern w:val="0"/>
                <w:sz w:val="22"/>
                <w:szCs w:val="22"/>
                <w:lang w:eastAsia="nl-NL"/>
                <w14:ligatures w14:val="none"/>
              </w:rPr>
              <w:t>Tongelre</w:t>
            </w:r>
          </w:p>
        </w:tc>
        <w:tc>
          <w:tcPr>
            <w:tcW w:w="788" w:type="dxa"/>
            <w:tcBorders>
              <w:top w:val="nil"/>
              <w:left w:val="nil"/>
              <w:bottom w:val="nil"/>
              <w:right w:val="nil"/>
            </w:tcBorders>
            <w:shd w:val="clear" w:color="auto" w:fill="auto"/>
            <w:noWrap/>
            <w:vAlign w:val="bottom"/>
            <w:hideMark/>
          </w:tcPr>
          <w:p w14:paraId="7C02C4BD" w14:textId="77777777" w:rsidR="004D433E" w:rsidRPr="004D433E" w:rsidRDefault="004D433E" w:rsidP="004D433E">
            <w:pPr>
              <w:rPr>
                <w:rFonts w:eastAsia="Times New Roman" w:cs="Calibri"/>
                <w:bCs w:val="0"/>
                <w:color w:val="000000"/>
                <w:kern w:val="0"/>
                <w:sz w:val="22"/>
                <w:szCs w:val="22"/>
                <w:lang w:eastAsia="nl-NL"/>
                <w14:ligatures w14:val="none"/>
              </w:rPr>
            </w:pPr>
          </w:p>
        </w:tc>
      </w:tr>
      <w:tr w:rsidR="004D433E" w:rsidRPr="004D433E" w14:paraId="1E68D5CB" w14:textId="77777777" w:rsidTr="004D433E">
        <w:trPr>
          <w:trHeight w:val="300"/>
        </w:trPr>
        <w:tc>
          <w:tcPr>
            <w:tcW w:w="880" w:type="dxa"/>
            <w:tcBorders>
              <w:top w:val="nil"/>
              <w:left w:val="nil"/>
              <w:bottom w:val="nil"/>
              <w:right w:val="nil"/>
            </w:tcBorders>
            <w:shd w:val="clear" w:color="auto" w:fill="auto"/>
            <w:noWrap/>
            <w:vAlign w:val="bottom"/>
            <w:hideMark/>
          </w:tcPr>
          <w:p w14:paraId="409E59A3" w14:textId="77777777" w:rsidR="004D433E" w:rsidRPr="004D433E" w:rsidRDefault="004D433E" w:rsidP="004D433E">
            <w:pPr>
              <w:jc w:val="right"/>
              <w:rPr>
                <w:rFonts w:eastAsia="Times New Roman" w:cs="Calibri"/>
                <w:bCs w:val="0"/>
                <w:color w:val="000000"/>
                <w:kern w:val="0"/>
                <w:sz w:val="22"/>
                <w:szCs w:val="22"/>
                <w:lang w:eastAsia="nl-NL"/>
                <w14:ligatures w14:val="none"/>
              </w:rPr>
            </w:pPr>
            <w:r w:rsidRPr="004D433E">
              <w:rPr>
                <w:rFonts w:eastAsia="Times New Roman" w:cs="Calibri"/>
                <w:bCs w:val="0"/>
                <w:color w:val="000000"/>
                <w:kern w:val="0"/>
                <w:sz w:val="22"/>
                <w:szCs w:val="22"/>
                <w:lang w:eastAsia="nl-NL"/>
                <w14:ligatures w14:val="none"/>
              </w:rPr>
              <w:t>1205</w:t>
            </w:r>
          </w:p>
        </w:tc>
        <w:tc>
          <w:tcPr>
            <w:tcW w:w="4640" w:type="dxa"/>
            <w:tcBorders>
              <w:top w:val="nil"/>
              <w:left w:val="nil"/>
              <w:bottom w:val="nil"/>
              <w:right w:val="nil"/>
            </w:tcBorders>
            <w:shd w:val="clear" w:color="auto" w:fill="auto"/>
            <w:noWrap/>
            <w:vAlign w:val="bottom"/>
            <w:hideMark/>
          </w:tcPr>
          <w:p w14:paraId="15E1898D" w14:textId="77777777" w:rsidR="004D433E" w:rsidRPr="004D433E" w:rsidRDefault="004D433E" w:rsidP="004D433E">
            <w:pPr>
              <w:rPr>
                <w:rFonts w:eastAsia="Times New Roman" w:cs="Calibri"/>
                <w:bCs w:val="0"/>
                <w:color w:val="000000"/>
                <w:kern w:val="0"/>
                <w:sz w:val="22"/>
                <w:szCs w:val="22"/>
                <w:lang w:eastAsia="nl-NL"/>
                <w14:ligatures w14:val="none"/>
              </w:rPr>
            </w:pPr>
            <w:r w:rsidRPr="004D433E">
              <w:rPr>
                <w:rFonts w:eastAsia="Times New Roman" w:cs="Calibri"/>
                <w:bCs w:val="0"/>
                <w:color w:val="000000"/>
                <w:kern w:val="0"/>
                <w:sz w:val="22"/>
                <w:szCs w:val="22"/>
                <w:lang w:eastAsia="nl-NL"/>
                <w14:ligatures w14:val="none"/>
              </w:rPr>
              <w:t>Sint Catharinagilde</w:t>
            </w:r>
          </w:p>
        </w:tc>
        <w:tc>
          <w:tcPr>
            <w:tcW w:w="2060" w:type="dxa"/>
            <w:tcBorders>
              <w:top w:val="nil"/>
              <w:left w:val="nil"/>
              <w:bottom w:val="nil"/>
              <w:right w:val="nil"/>
            </w:tcBorders>
            <w:shd w:val="clear" w:color="auto" w:fill="auto"/>
            <w:noWrap/>
            <w:vAlign w:val="bottom"/>
            <w:hideMark/>
          </w:tcPr>
          <w:p w14:paraId="086696B4" w14:textId="77777777" w:rsidR="004D433E" w:rsidRPr="004D433E" w:rsidRDefault="004D433E" w:rsidP="004D433E">
            <w:pPr>
              <w:rPr>
                <w:rFonts w:eastAsia="Times New Roman" w:cs="Calibri"/>
                <w:bCs w:val="0"/>
                <w:color w:val="000000"/>
                <w:kern w:val="0"/>
                <w:sz w:val="22"/>
                <w:szCs w:val="22"/>
                <w:lang w:eastAsia="nl-NL"/>
                <w14:ligatures w14:val="none"/>
              </w:rPr>
            </w:pPr>
            <w:r w:rsidRPr="004D433E">
              <w:rPr>
                <w:rFonts w:eastAsia="Times New Roman" w:cs="Calibri"/>
                <w:bCs w:val="0"/>
                <w:color w:val="000000"/>
                <w:kern w:val="0"/>
                <w:sz w:val="22"/>
                <w:szCs w:val="22"/>
                <w:lang w:eastAsia="nl-NL"/>
                <w14:ligatures w14:val="none"/>
              </w:rPr>
              <w:t>Woensel</w:t>
            </w:r>
          </w:p>
        </w:tc>
        <w:tc>
          <w:tcPr>
            <w:tcW w:w="788" w:type="dxa"/>
            <w:tcBorders>
              <w:top w:val="nil"/>
              <w:left w:val="nil"/>
              <w:bottom w:val="nil"/>
              <w:right w:val="nil"/>
            </w:tcBorders>
            <w:shd w:val="clear" w:color="auto" w:fill="auto"/>
            <w:noWrap/>
            <w:vAlign w:val="bottom"/>
            <w:hideMark/>
          </w:tcPr>
          <w:p w14:paraId="62B03EDF" w14:textId="77777777" w:rsidR="004D433E" w:rsidRPr="004D433E" w:rsidRDefault="004D433E" w:rsidP="004D433E">
            <w:pPr>
              <w:rPr>
                <w:rFonts w:eastAsia="Times New Roman" w:cs="Calibri"/>
                <w:bCs w:val="0"/>
                <w:color w:val="000000"/>
                <w:kern w:val="0"/>
                <w:sz w:val="22"/>
                <w:szCs w:val="22"/>
                <w:lang w:eastAsia="nl-NL"/>
                <w14:ligatures w14:val="none"/>
              </w:rPr>
            </w:pPr>
          </w:p>
        </w:tc>
      </w:tr>
      <w:tr w:rsidR="004D433E" w:rsidRPr="004D433E" w14:paraId="7DD60129" w14:textId="77777777" w:rsidTr="004D433E">
        <w:trPr>
          <w:trHeight w:val="300"/>
        </w:trPr>
        <w:tc>
          <w:tcPr>
            <w:tcW w:w="880" w:type="dxa"/>
            <w:tcBorders>
              <w:top w:val="nil"/>
              <w:left w:val="nil"/>
              <w:bottom w:val="nil"/>
              <w:right w:val="nil"/>
            </w:tcBorders>
            <w:shd w:val="clear" w:color="auto" w:fill="auto"/>
            <w:noWrap/>
            <w:vAlign w:val="bottom"/>
            <w:hideMark/>
          </w:tcPr>
          <w:p w14:paraId="36DE8BFD" w14:textId="77777777" w:rsidR="004D433E" w:rsidRPr="004D433E" w:rsidRDefault="004D433E" w:rsidP="004D433E">
            <w:pPr>
              <w:jc w:val="right"/>
              <w:rPr>
                <w:rFonts w:eastAsia="Times New Roman" w:cs="Calibri"/>
                <w:bCs w:val="0"/>
                <w:color w:val="000000"/>
                <w:kern w:val="0"/>
                <w:sz w:val="22"/>
                <w:szCs w:val="22"/>
                <w:lang w:eastAsia="nl-NL"/>
                <w14:ligatures w14:val="none"/>
              </w:rPr>
            </w:pPr>
            <w:r w:rsidRPr="004D433E">
              <w:rPr>
                <w:rFonts w:eastAsia="Times New Roman" w:cs="Calibri"/>
                <w:bCs w:val="0"/>
                <w:color w:val="000000"/>
                <w:kern w:val="0"/>
                <w:sz w:val="22"/>
                <w:szCs w:val="22"/>
                <w:lang w:eastAsia="nl-NL"/>
                <w14:ligatures w14:val="none"/>
              </w:rPr>
              <w:t>1206</w:t>
            </w:r>
          </w:p>
        </w:tc>
        <w:tc>
          <w:tcPr>
            <w:tcW w:w="4640" w:type="dxa"/>
            <w:tcBorders>
              <w:top w:val="nil"/>
              <w:left w:val="nil"/>
              <w:bottom w:val="nil"/>
              <w:right w:val="nil"/>
            </w:tcBorders>
            <w:shd w:val="clear" w:color="auto" w:fill="auto"/>
            <w:noWrap/>
            <w:vAlign w:val="bottom"/>
            <w:hideMark/>
          </w:tcPr>
          <w:p w14:paraId="12AD2814" w14:textId="77777777" w:rsidR="004D433E" w:rsidRPr="004D433E" w:rsidRDefault="004D433E" w:rsidP="004D433E">
            <w:pPr>
              <w:rPr>
                <w:rFonts w:eastAsia="Times New Roman" w:cs="Calibri"/>
                <w:bCs w:val="0"/>
                <w:color w:val="000000"/>
                <w:kern w:val="0"/>
                <w:sz w:val="22"/>
                <w:szCs w:val="22"/>
                <w:lang w:eastAsia="nl-NL"/>
                <w14:ligatures w14:val="none"/>
              </w:rPr>
            </w:pPr>
            <w:r w:rsidRPr="004D433E">
              <w:rPr>
                <w:rFonts w:eastAsia="Times New Roman" w:cs="Calibri"/>
                <w:bCs w:val="0"/>
                <w:color w:val="000000"/>
                <w:kern w:val="0"/>
                <w:sz w:val="22"/>
                <w:szCs w:val="22"/>
                <w:lang w:eastAsia="nl-NL"/>
                <w14:ligatures w14:val="none"/>
              </w:rPr>
              <w:t>gilde Sint Joris</w:t>
            </w:r>
          </w:p>
        </w:tc>
        <w:tc>
          <w:tcPr>
            <w:tcW w:w="2060" w:type="dxa"/>
            <w:tcBorders>
              <w:top w:val="nil"/>
              <w:left w:val="nil"/>
              <w:bottom w:val="nil"/>
              <w:right w:val="nil"/>
            </w:tcBorders>
            <w:shd w:val="clear" w:color="auto" w:fill="auto"/>
            <w:noWrap/>
            <w:vAlign w:val="bottom"/>
            <w:hideMark/>
          </w:tcPr>
          <w:p w14:paraId="17E73F77" w14:textId="77777777" w:rsidR="004D433E" w:rsidRPr="004D433E" w:rsidRDefault="004D433E" w:rsidP="004D433E">
            <w:pPr>
              <w:rPr>
                <w:rFonts w:eastAsia="Times New Roman" w:cs="Calibri"/>
                <w:bCs w:val="0"/>
                <w:color w:val="000000"/>
                <w:kern w:val="0"/>
                <w:sz w:val="22"/>
                <w:szCs w:val="22"/>
                <w:lang w:eastAsia="nl-NL"/>
                <w14:ligatures w14:val="none"/>
              </w:rPr>
            </w:pPr>
            <w:r w:rsidRPr="004D433E">
              <w:rPr>
                <w:rFonts w:eastAsia="Times New Roman" w:cs="Calibri"/>
                <w:bCs w:val="0"/>
                <w:color w:val="000000"/>
                <w:kern w:val="0"/>
                <w:sz w:val="22"/>
                <w:szCs w:val="22"/>
                <w:lang w:eastAsia="nl-NL"/>
                <w14:ligatures w14:val="none"/>
              </w:rPr>
              <w:t>Gestel</w:t>
            </w:r>
          </w:p>
        </w:tc>
        <w:tc>
          <w:tcPr>
            <w:tcW w:w="788" w:type="dxa"/>
            <w:tcBorders>
              <w:top w:val="nil"/>
              <w:left w:val="nil"/>
              <w:bottom w:val="nil"/>
              <w:right w:val="nil"/>
            </w:tcBorders>
            <w:shd w:val="clear" w:color="auto" w:fill="auto"/>
            <w:noWrap/>
            <w:vAlign w:val="bottom"/>
            <w:hideMark/>
          </w:tcPr>
          <w:p w14:paraId="1D7A748D" w14:textId="77777777" w:rsidR="004D433E" w:rsidRPr="004D433E" w:rsidRDefault="004D433E" w:rsidP="004D433E">
            <w:pPr>
              <w:rPr>
                <w:rFonts w:eastAsia="Times New Roman" w:cs="Calibri"/>
                <w:bCs w:val="0"/>
                <w:color w:val="000000"/>
                <w:kern w:val="0"/>
                <w:sz w:val="22"/>
                <w:szCs w:val="22"/>
                <w:lang w:eastAsia="nl-NL"/>
                <w14:ligatures w14:val="none"/>
              </w:rPr>
            </w:pPr>
          </w:p>
        </w:tc>
      </w:tr>
      <w:tr w:rsidR="004D433E" w:rsidRPr="004D433E" w14:paraId="74307F59" w14:textId="77777777" w:rsidTr="004D433E">
        <w:trPr>
          <w:trHeight w:val="300"/>
        </w:trPr>
        <w:tc>
          <w:tcPr>
            <w:tcW w:w="880" w:type="dxa"/>
            <w:tcBorders>
              <w:top w:val="nil"/>
              <w:left w:val="nil"/>
              <w:bottom w:val="nil"/>
              <w:right w:val="nil"/>
            </w:tcBorders>
            <w:shd w:val="clear" w:color="auto" w:fill="auto"/>
            <w:noWrap/>
            <w:vAlign w:val="bottom"/>
            <w:hideMark/>
          </w:tcPr>
          <w:p w14:paraId="15F78E17" w14:textId="77777777" w:rsidR="004D433E" w:rsidRPr="004D433E" w:rsidRDefault="004D433E" w:rsidP="004D433E">
            <w:pPr>
              <w:jc w:val="right"/>
              <w:rPr>
                <w:rFonts w:eastAsia="Times New Roman" w:cs="Calibri"/>
                <w:bCs w:val="0"/>
                <w:color w:val="000000"/>
                <w:kern w:val="0"/>
                <w:sz w:val="22"/>
                <w:szCs w:val="22"/>
                <w:lang w:eastAsia="nl-NL"/>
                <w14:ligatures w14:val="none"/>
              </w:rPr>
            </w:pPr>
            <w:r w:rsidRPr="004D433E">
              <w:rPr>
                <w:rFonts w:eastAsia="Times New Roman" w:cs="Calibri"/>
                <w:bCs w:val="0"/>
                <w:color w:val="000000"/>
                <w:kern w:val="0"/>
                <w:sz w:val="22"/>
                <w:szCs w:val="22"/>
                <w:lang w:eastAsia="nl-NL"/>
                <w14:ligatures w14:val="none"/>
              </w:rPr>
              <w:t>1207</w:t>
            </w:r>
          </w:p>
        </w:tc>
        <w:tc>
          <w:tcPr>
            <w:tcW w:w="4640" w:type="dxa"/>
            <w:tcBorders>
              <w:top w:val="nil"/>
              <w:left w:val="nil"/>
              <w:bottom w:val="nil"/>
              <w:right w:val="nil"/>
            </w:tcBorders>
            <w:shd w:val="clear" w:color="auto" w:fill="auto"/>
            <w:noWrap/>
            <w:vAlign w:val="bottom"/>
            <w:hideMark/>
          </w:tcPr>
          <w:p w14:paraId="5512B623" w14:textId="77777777" w:rsidR="004D433E" w:rsidRPr="004D433E" w:rsidRDefault="004D433E" w:rsidP="004D433E">
            <w:pPr>
              <w:rPr>
                <w:rFonts w:eastAsia="Times New Roman" w:cs="Calibri"/>
                <w:bCs w:val="0"/>
                <w:color w:val="000000"/>
                <w:kern w:val="0"/>
                <w:sz w:val="22"/>
                <w:szCs w:val="22"/>
                <w:lang w:eastAsia="nl-NL"/>
                <w14:ligatures w14:val="none"/>
              </w:rPr>
            </w:pPr>
            <w:r w:rsidRPr="004D433E">
              <w:rPr>
                <w:rFonts w:eastAsia="Times New Roman" w:cs="Calibri"/>
                <w:bCs w:val="0"/>
                <w:color w:val="000000"/>
                <w:kern w:val="0"/>
                <w:sz w:val="22"/>
                <w:szCs w:val="22"/>
                <w:lang w:eastAsia="nl-NL"/>
                <w14:ligatures w14:val="none"/>
              </w:rPr>
              <w:t>gilde Sint Joris</w:t>
            </w:r>
          </w:p>
        </w:tc>
        <w:tc>
          <w:tcPr>
            <w:tcW w:w="2060" w:type="dxa"/>
            <w:tcBorders>
              <w:top w:val="nil"/>
              <w:left w:val="nil"/>
              <w:bottom w:val="nil"/>
              <w:right w:val="nil"/>
            </w:tcBorders>
            <w:shd w:val="clear" w:color="auto" w:fill="auto"/>
            <w:noWrap/>
            <w:vAlign w:val="bottom"/>
            <w:hideMark/>
          </w:tcPr>
          <w:p w14:paraId="49E235E1" w14:textId="77777777" w:rsidR="004D433E" w:rsidRPr="004D433E" w:rsidRDefault="004D433E" w:rsidP="004D433E">
            <w:pPr>
              <w:rPr>
                <w:rFonts w:eastAsia="Times New Roman" w:cs="Calibri"/>
                <w:bCs w:val="0"/>
                <w:color w:val="000000"/>
                <w:kern w:val="0"/>
                <w:sz w:val="22"/>
                <w:szCs w:val="22"/>
                <w:lang w:eastAsia="nl-NL"/>
                <w14:ligatures w14:val="none"/>
              </w:rPr>
            </w:pPr>
            <w:r w:rsidRPr="004D433E">
              <w:rPr>
                <w:rFonts w:eastAsia="Times New Roman" w:cs="Calibri"/>
                <w:bCs w:val="0"/>
                <w:color w:val="000000"/>
                <w:kern w:val="0"/>
                <w:sz w:val="22"/>
                <w:szCs w:val="22"/>
                <w:lang w:eastAsia="nl-NL"/>
                <w14:ligatures w14:val="none"/>
              </w:rPr>
              <w:t>Stratum</w:t>
            </w:r>
          </w:p>
        </w:tc>
        <w:tc>
          <w:tcPr>
            <w:tcW w:w="788" w:type="dxa"/>
            <w:tcBorders>
              <w:top w:val="nil"/>
              <w:left w:val="nil"/>
              <w:bottom w:val="nil"/>
              <w:right w:val="nil"/>
            </w:tcBorders>
            <w:shd w:val="clear" w:color="auto" w:fill="auto"/>
            <w:noWrap/>
            <w:vAlign w:val="bottom"/>
            <w:hideMark/>
          </w:tcPr>
          <w:p w14:paraId="0639D86D" w14:textId="77777777" w:rsidR="004D433E" w:rsidRPr="004D433E" w:rsidRDefault="004D433E" w:rsidP="004D433E">
            <w:pPr>
              <w:rPr>
                <w:rFonts w:eastAsia="Times New Roman" w:cs="Calibri"/>
                <w:bCs w:val="0"/>
                <w:color w:val="000000"/>
                <w:kern w:val="0"/>
                <w:sz w:val="22"/>
                <w:szCs w:val="22"/>
                <w:lang w:eastAsia="nl-NL"/>
                <w14:ligatures w14:val="none"/>
              </w:rPr>
            </w:pPr>
          </w:p>
        </w:tc>
      </w:tr>
      <w:tr w:rsidR="004D433E" w:rsidRPr="004D433E" w14:paraId="1D13B507" w14:textId="77777777" w:rsidTr="004D433E">
        <w:trPr>
          <w:trHeight w:val="300"/>
        </w:trPr>
        <w:tc>
          <w:tcPr>
            <w:tcW w:w="880" w:type="dxa"/>
            <w:tcBorders>
              <w:top w:val="nil"/>
              <w:left w:val="nil"/>
              <w:bottom w:val="nil"/>
              <w:right w:val="nil"/>
            </w:tcBorders>
            <w:shd w:val="clear" w:color="auto" w:fill="auto"/>
            <w:noWrap/>
            <w:vAlign w:val="bottom"/>
            <w:hideMark/>
          </w:tcPr>
          <w:p w14:paraId="03926A8D" w14:textId="77777777" w:rsidR="004D433E" w:rsidRPr="004D433E" w:rsidRDefault="004D433E" w:rsidP="004D433E">
            <w:pPr>
              <w:jc w:val="right"/>
              <w:rPr>
                <w:rFonts w:eastAsia="Times New Roman" w:cs="Calibri"/>
                <w:bCs w:val="0"/>
                <w:color w:val="000000"/>
                <w:kern w:val="0"/>
                <w:sz w:val="22"/>
                <w:szCs w:val="22"/>
                <w:lang w:eastAsia="nl-NL"/>
                <w14:ligatures w14:val="none"/>
              </w:rPr>
            </w:pPr>
            <w:r w:rsidRPr="004D433E">
              <w:rPr>
                <w:rFonts w:eastAsia="Times New Roman" w:cs="Calibri"/>
                <w:bCs w:val="0"/>
                <w:color w:val="000000"/>
                <w:kern w:val="0"/>
                <w:sz w:val="22"/>
                <w:szCs w:val="22"/>
                <w:lang w:eastAsia="nl-NL"/>
                <w14:ligatures w14:val="none"/>
              </w:rPr>
              <w:t>1209</w:t>
            </w:r>
          </w:p>
        </w:tc>
        <w:tc>
          <w:tcPr>
            <w:tcW w:w="4640" w:type="dxa"/>
            <w:tcBorders>
              <w:top w:val="nil"/>
              <w:left w:val="nil"/>
              <w:bottom w:val="nil"/>
              <w:right w:val="nil"/>
            </w:tcBorders>
            <w:shd w:val="clear" w:color="auto" w:fill="auto"/>
            <w:noWrap/>
            <w:vAlign w:val="bottom"/>
            <w:hideMark/>
          </w:tcPr>
          <w:p w14:paraId="230E6862" w14:textId="77777777" w:rsidR="004D433E" w:rsidRPr="004D433E" w:rsidRDefault="004D433E" w:rsidP="004D433E">
            <w:pPr>
              <w:rPr>
                <w:rFonts w:eastAsia="Times New Roman" w:cs="Calibri"/>
                <w:bCs w:val="0"/>
                <w:color w:val="000000"/>
                <w:kern w:val="0"/>
                <w:sz w:val="22"/>
                <w:szCs w:val="22"/>
                <w:lang w:eastAsia="nl-NL"/>
                <w14:ligatures w14:val="none"/>
              </w:rPr>
            </w:pPr>
            <w:r w:rsidRPr="004D433E">
              <w:rPr>
                <w:rFonts w:eastAsia="Times New Roman" w:cs="Calibri"/>
                <w:bCs w:val="0"/>
                <w:color w:val="000000"/>
                <w:kern w:val="0"/>
                <w:sz w:val="22"/>
                <w:szCs w:val="22"/>
                <w:lang w:eastAsia="nl-NL"/>
                <w14:ligatures w14:val="none"/>
              </w:rPr>
              <w:t>gilde Sint Joris</w:t>
            </w:r>
          </w:p>
        </w:tc>
        <w:tc>
          <w:tcPr>
            <w:tcW w:w="2060" w:type="dxa"/>
            <w:tcBorders>
              <w:top w:val="nil"/>
              <w:left w:val="nil"/>
              <w:bottom w:val="nil"/>
              <w:right w:val="nil"/>
            </w:tcBorders>
            <w:shd w:val="clear" w:color="auto" w:fill="auto"/>
            <w:noWrap/>
            <w:vAlign w:val="bottom"/>
            <w:hideMark/>
          </w:tcPr>
          <w:p w14:paraId="7AC7442D" w14:textId="77777777" w:rsidR="004D433E" w:rsidRPr="004D433E" w:rsidRDefault="004D433E" w:rsidP="004D433E">
            <w:pPr>
              <w:rPr>
                <w:rFonts w:eastAsia="Times New Roman" w:cs="Calibri"/>
                <w:bCs w:val="0"/>
                <w:color w:val="000000"/>
                <w:kern w:val="0"/>
                <w:sz w:val="22"/>
                <w:szCs w:val="22"/>
                <w:lang w:eastAsia="nl-NL"/>
                <w14:ligatures w14:val="none"/>
              </w:rPr>
            </w:pPr>
            <w:r w:rsidRPr="004D433E">
              <w:rPr>
                <w:rFonts w:eastAsia="Times New Roman" w:cs="Calibri"/>
                <w:bCs w:val="0"/>
                <w:color w:val="000000"/>
                <w:kern w:val="0"/>
                <w:sz w:val="22"/>
                <w:szCs w:val="22"/>
                <w:lang w:eastAsia="nl-NL"/>
                <w14:ligatures w14:val="none"/>
              </w:rPr>
              <w:t>Vlokhoven</w:t>
            </w:r>
          </w:p>
        </w:tc>
        <w:tc>
          <w:tcPr>
            <w:tcW w:w="788" w:type="dxa"/>
            <w:tcBorders>
              <w:top w:val="nil"/>
              <w:left w:val="nil"/>
              <w:bottom w:val="nil"/>
              <w:right w:val="nil"/>
            </w:tcBorders>
            <w:shd w:val="clear" w:color="auto" w:fill="auto"/>
            <w:noWrap/>
            <w:vAlign w:val="bottom"/>
            <w:hideMark/>
          </w:tcPr>
          <w:p w14:paraId="498F649D" w14:textId="77777777" w:rsidR="004D433E" w:rsidRPr="004D433E" w:rsidRDefault="004D433E" w:rsidP="004D433E">
            <w:pPr>
              <w:rPr>
                <w:rFonts w:eastAsia="Times New Roman" w:cs="Calibri"/>
                <w:bCs w:val="0"/>
                <w:color w:val="000000"/>
                <w:kern w:val="0"/>
                <w:sz w:val="22"/>
                <w:szCs w:val="22"/>
                <w:lang w:eastAsia="nl-NL"/>
                <w14:ligatures w14:val="none"/>
              </w:rPr>
            </w:pPr>
          </w:p>
        </w:tc>
      </w:tr>
      <w:tr w:rsidR="004D433E" w:rsidRPr="004D433E" w14:paraId="227B6E32" w14:textId="77777777" w:rsidTr="004D433E">
        <w:trPr>
          <w:trHeight w:val="300"/>
        </w:trPr>
        <w:tc>
          <w:tcPr>
            <w:tcW w:w="880" w:type="dxa"/>
            <w:tcBorders>
              <w:top w:val="nil"/>
              <w:left w:val="nil"/>
              <w:bottom w:val="nil"/>
              <w:right w:val="nil"/>
            </w:tcBorders>
            <w:shd w:val="clear" w:color="auto" w:fill="auto"/>
            <w:noWrap/>
            <w:vAlign w:val="bottom"/>
            <w:hideMark/>
          </w:tcPr>
          <w:p w14:paraId="181486CA" w14:textId="77777777" w:rsidR="004D433E" w:rsidRPr="004D433E" w:rsidRDefault="004D433E" w:rsidP="004D433E">
            <w:pPr>
              <w:jc w:val="right"/>
              <w:rPr>
                <w:rFonts w:eastAsia="Times New Roman" w:cs="Calibri"/>
                <w:bCs w:val="0"/>
                <w:color w:val="000000"/>
                <w:kern w:val="0"/>
                <w:sz w:val="22"/>
                <w:szCs w:val="22"/>
                <w:lang w:eastAsia="nl-NL"/>
                <w14:ligatures w14:val="none"/>
              </w:rPr>
            </w:pPr>
            <w:r w:rsidRPr="004D433E">
              <w:rPr>
                <w:rFonts w:eastAsia="Times New Roman" w:cs="Calibri"/>
                <w:bCs w:val="0"/>
                <w:color w:val="000000"/>
                <w:kern w:val="0"/>
                <w:sz w:val="22"/>
                <w:szCs w:val="22"/>
                <w:lang w:eastAsia="nl-NL"/>
                <w14:ligatures w14:val="none"/>
              </w:rPr>
              <w:t>1210</w:t>
            </w:r>
          </w:p>
        </w:tc>
        <w:tc>
          <w:tcPr>
            <w:tcW w:w="4640" w:type="dxa"/>
            <w:tcBorders>
              <w:top w:val="nil"/>
              <w:left w:val="nil"/>
              <w:bottom w:val="nil"/>
              <w:right w:val="nil"/>
            </w:tcBorders>
            <w:shd w:val="clear" w:color="auto" w:fill="auto"/>
            <w:noWrap/>
            <w:vAlign w:val="bottom"/>
            <w:hideMark/>
          </w:tcPr>
          <w:p w14:paraId="6683C487" w14:textId="77777777" w:rsidR="004D433E" w:rsidRPr="004D433E" w:rsidRDefault="004D433E" w:rsidP="004D433E">
            <w:pPr>
              <w:rPr>
                <w:rFonts w:eastAsia="Times New Roman" w:cs="Calibri"/>
                <w:bCs w:val="0"/>
                <w:color w:val="000000"/>
                <w:kern w:val="0"/>
                <w:sz w:val="22"/>
                <w:szCs w:val="22"/>
                <w:lang w:eastAsia="nl-NL"/>
                <w14:ligatures w14:val="none"/>
              </w:rPr>
            </w:pPr>
            <w:r w:rsidRPr="004D433E">
              <w:rPr>
                <w:rFonts w:eastAsia="Times New Roman" w:cs="Calibri"/>
                <w:bCs w:val="0"/>
                <w:color w:val="000000"/>
                <w:kern w:val="0"/>
                <w:sz w:val="22"/>
                <w:szCs w:val="22"/>
                <w:lang w:eastAsia="nl-NL"/>
                <w14:ligatures w14:val="none"/>
              </w:rPr>
              <w:t>gilde Sint Martinus</w:t>
            </w:r>
          </w:p>
        </w:tc>
        <w:tc>
          <w:tcPr>
            <w:tcW w:w="2060" w:type="dxa"/>
            <w:tcBorders>
              <w:top w:val="nil"/>
              <w:left w:val="nil"/>
              <w:bottom w:val="nil"/>
              <w:right w:val="nil"/>
            </w:tcBorders>
            <w:shd w:val="clear" w:color="auto" w:fill="auto"/>
            <w:noWrap/>
            <w:vAlign w:val="bottom"/>
            <w:hideMark/>
          </w:tcPr>
          <w:p w14:paraId="68176461" w14:textId="77777777" w:rsidR="004D433E" w:rsidRPr="004D433E" w:rsidRDefault="004D433E" w:rsidP="004D433E">
            <w:pPr>
              <w:rPr>
                <w:rFonts w:eastAsia="Times New Roman" w:cs="Calibri"/>
                <w:bCs w:val="0"/>
                <w:color w:val="000000"/>
                <w:kern w:val="0"/>
                <w:sz w:val="22"/>
                <w:szCs w:val="22"/>
                <w:lang w:eastAsia="nl-NL"/>
                <w14:ligatures w14:val="none"/>
              </w:rPr>
            </w:pPr>
            <w:r w:rsidRPr="004D433E">
              <w:rPr>
                <w:rFonts w:eastAsia="Times New Roman" w:cs="Calibri"/>
                <w:bCs w:val="0"/>
                <w:color w:val="000000"/>
                <w:kern w:val="0"/>
                <w:sz w:val="22"/>
                <w:szCs w:val="22"/>
                <w:lang w:eastAsia="nl-NL"/>
                <w14:ligatures w14:val="none"/>
              </w:rPr>
              <w:t>Tongelre</w:t>
            </w:r>
          </w:p>
        </w:tc>
        <w:tc>
          <w:tcPr>
            <w:tcW w:w="788" w:type="dxa"/>
            <w:tcBorders>
              <w:top w:val="nil"/>
              <w:left w:val="nil"/>
              <w:bottom w:val="nil"/>
              <w:right w:val="nil"/>
            </w:tcBorders>
            <w:shd w:val="clear" w:color="auto" w:fill="auto"/>
            <w:noWrap/>
            <w:vAlign w:val="bottom"/>
            <w:hideMark/>
          </w:tcPr>
          <w:p w14:paraId="6472C84F" w14:textId="77777777" w:rsidR="004D433E" w:rsidRPr="004D433E" w:rsidRDefault="004D433E" w:rsidP="004D433E">
            <w:pPr>
              <w:rPr>
                <w:rFonts w:eastAsia="Times New Roman" w:cs="Calibri"/>
                <w:bCs w:val="0"/>
                <w:color w:val="000000"/>
                <w:kern w:val="0"/>
                <w:sz w:val="22"/>
                <w:szCs w:val="22"/>
                <w:lang w:eastAsia="nl-NL"/>
                <w14:ligatures w14:val="none"/>
              </w:rPr>
            </w:pPr>
          </w:p>
        </w:tc>
      </w:tr>
      <w:tr w:rsidR="004D433E" w:rsidRPr="004D433E" w14:paraId="2E5CA082" w14:textId="77777777" w:rsidTr="004D433E">
        <w:trPr>
          <w:trHeight w:val="300"/>
        </w:trPr>
        <w:tc>
          <w:tcPr>
            <w:tcW w:w="880" w:type="dxa"/>
            <w:tcBorders>
              <w:top w:val="nil"/>
              <w:left w:val="nil"/>
              <w:bottom w:val="nil"/>
              <w:right w:val="nil"/>
            </w:tcBorders>
            <w:shd w:val="clear" w:color="auto" w:fill="auto"/>
            <w:noWrap/>
            <w:vAlign w:val="bottom"/>
            <w:hideMark/>
          </w:tcPr>
          <w:p w14:paraId="743F326D" w14:textId="77777777" w:rsidR="004D433E" w:rsidRPr="004D433E" w:rsidRDefault="004D433E" w:rsidP="004D433E">
            <w:pPr>
              <w:jc w:val="right"/>
              <w:rPr>
                <w:rFonts w:eastAsia="Times New Roman" w:cs="Calibri"/>
                <w:bCs w:val="0"/>
                <w:color w:val="000000"/>
                <w:kern w:val="0"/>
                <w:sz w:val="22"/>
                <w:szCs w:val="22"/>
                <w:lang w:eastAsia="nl-NL"/>
                <w14:ligatures w14:val="none"/>
              </w:rPr>
            </w:pPr>
            <w:r w:rsidRPr="004D433E">
              <w:rPr>
                <w:rFonts w:eastAsia="Times New Roman" w:cs="Calibri"/>
                <w:bCs w:val="0"/>
                <w:color w:val="000000"/>
                <w:kern w:val="0"/>
                <w:sz w:val="22"/>
                <w:szCs w:val="22"/>
                <w:lang w:eastAsia="nl-NL"/>
                <w14:ligatures w14:val="none"/>
              </w:rPr>
              <w:t>1211</w:t>
            </w:r>
          </w:p>
        </w:tc>
        <w:tc>
          <w:tcPr>
            <w:tcW w:w="4640" w:type="dxa"/>
            <w:tcBorders>
              <w:top w:val="nil"/>
              <w:left w:val="nil"/>
              <w:bottom w:val="nil"/>
              <w:right w:val="nil"/>
            </w:tcBorders>
            <w:shd w:val="clear" w:color="auto" w:fill="auto"/>
            <w:noWrap/>
            <w:vAlign w:val="bottom"/>
            <w:hideMark/>
          </w:tcPr>
          <w:p w14:paraId="377E7DA1" w14:textId="77777777" w:rsidR="004D433E" w:rsidRPr="004D433E" w:rsidRDefault="004D433E" w:rsidP="004D433E">
            <w:pPr>
              <w:rPr>
                <w:rFonts w:eastAsia="Times New Roman" w:cs="Calibri"/>
                <w:bCs w:val="0"/>
                <w:color w:val="000000"/>
                <w:kern w:val="0"/>
                <w:sz w:val="22"/>
                <w:szCs w:val="22"/>
                <w:lang w:eastAsia="nl-NL"/>
                <w14:ligatures w14:val="none"/>
              </w:rPr>
            </w:pPr>
            <w:r w:rsidRPr="004D433E">
              <w:rPr>
                <w:rFonts w:eastAsia="Times New Roman" w:cs="Calibri"/>
                <w:bCs w:val="0"/>
                <w:color w:val="000000"/>
                <w:kern w:val="0"/>
                <w:sz w:val="22"/>
                <w:szCs w:val="22"/>
                <w:lang w:eastAsia="nl-NL"/>
                <w14:ligatures w14:val="none"/>
              </w:rPr>
              <w:t>Ridderlijk gilde Sint Sebastiaan</w:t>
            </w:r>
          </w:p>
        </w:tc>
        <w:tc>
          <w:tcPr>
            <w:tcW w:w="2060" w:type="dxa"/>
            <w:tcBorders>
              <w:top w:val="nil"/>
              <w:left w:val="nil"/>
              <w:bottom w:val="nil"/>
              <w:right w:val="nil"/>
            </w:tcBorders>
            <w:shd w:val="clear" w:color="auto" w:fill="auto"/>
            <w:noWrap/>
            <w:vAlign w:val="bottom"/>
            <w:hideMark/>
          </w:tcPr>
          <w:p w14:paraId="0AA6510C" w14:textId="77777777" w:rsidR="004D433E" w:rsidRPr="004D433E" w:rsidRDefault="004D433E" w:rsidP="004D433E">
            <w:pPr>
              <w:rPr>
                <w:rFonts w:eastAsia="Times New Roman" w:cs="Calibri"/>
                <w:bCs w:val="0"/>
                <w:color w:val="000000"/>
                <w:kern w:val="0"/>
                <w:sz w:val="22"/>
                <w:szCs w:val="22"/>
                <w:lang w:eastAsia="nl-NL"/>
                <w14:ligatures w14:val="none"/>
              </w:rPr>
            </w:pPr>
            <w:r w:rsidRPr="004D433E">
              <w:rPr>
                <w:rFonts w:eastAsia="Times New Roman" w:cs="Calibri"/>
                <w:bCs w:val="0"/>
                <w:color w:val="000000"/>
                <w:kern w:val="0"/>
                <w:sz w:val="22"/>
                <w:szCs w:val="22"/>
                <w:lang w:eastAsia="nl-NL"/>
                <w14:ligatures w14:val="none"/>
              </w:rPr>
              <w:t>Eindhoven</w:t>
            </w:r>
          </w:p>
        </w:tc>
        <w:tc>
          <w:tcPr>
            <w:tcW w:w="788" w:type="dxa"/>
            <w:tcBorders>
              <w:top w:val="nil"/>
              <w:left w:val="nil"/>
              <w:bottom w:val="nil"/>
              <w:right w:val="nil"/>
            </w:tcBorders>
            <w:shd w:val="clear" w:color="auto" w:fill="auto"/>
            <w:noWrap/>
            <w:vAlign w:val="bottom"/>
            <w:hideMark/>
          </w:tcPr>
          <w:p w14:paraId="297FFEBF" w14:textId="77777777" w:rsidR="004D433E" w:rsidRPr="004D433E" w:rsidRDefault="004D433E" w:rsidP="004D433E">
            <w:pPr>
              <w:rPr>
                <w:rFonts w:eastAsia="Times New Roman" w:cs="Calibri"/>
                <w:bCs w:val="0"/>
                <w:color w:val="000000"/>
                <w:kern w:val="0"/>
                <w:sz w:val="22"/>
                <w:szCs w:val="22"/>
                <w:lang w:eastAsia="nl-NL"/>
                <w14:ligatures w14:val="none"/>
              </w:rPr>
            </w:pPr>
          </w:p>
        </w:tc>
      </w:tr>
      <w:tr w:rsidR="004D433E" w:rsidRPr="004D433E" w14:paraId="254C6E10" w14:textId="77777777" w:rsidTr="004D433E">
        <w:trPr>
          <w:trHeight w:val="300"/>
        </w:trPr>
        <w:tc>
          <w:tcPr>
            <w:tcW w:w="880" w:type="dxa"/>
            <w:tcBorders>
              <w:top w:val="nil"/>
              <w:left w:val="nil"/>
              <w:bottom w:val="nil"/>
              <w:right w:val="nil"/>
            </w:tcBorders>
            <w:shd w:val="clear" w:color="auto" w:fill="auto"/>
            <w:noWrap/>
            <w:vAlign w:val="bottom"/>
            <w:hideMark/>
          </w:tcPr>
          <w:p w14:paraId="32865AC4" w14:textId="77777777" w:rsidR="004D433E" w:rsidRPr="004D433E" w:rsidRDefault="004D433E" w:rsidP="004D433E">
            <w:pPr>
              <w:jc w:val="right"/>
              <w:rPr>
                <w:rFonts w:eastAsia="Times New Roman" w:cs="Calibri"/>
                <w:bCs w:val="0"/>
                <w:color w:val="000000"/>
                <w:kern w:val="0"/>
                <w:sz w:val="22"/>
                <w:szCs w:val="22"/>
                <w:lang w:eastAsia="nl-NL"/>
                <w14:ligatures w14:val="none"/>
              </w:rPr>
            </w:pPr>
            <w:r w:rsidRPr="004D433E">
              <w:rPr>
                <w:rFonts w:eastAsia="Times New Roman" w:cs="Calibri"/>
                <w:bCs w:val="0"/>
                <w:color w:val="000000"/>
                <w:kern w:val="0"/>
                <w:sz w:val="22"/>
                <w:szCs w:val="22"/>
                <w:lang w:eastAsia="nl-NL"/>
                <w14:ligatures w14:val="none"/>
              </w:rPr>
              <w:t>1410</w:t>
            </w:r>
          </w:p>
        </w:tc>
        <w:tc>
          <w:tcPr>
            <w:tcW w:w="4640" w:type="dxa"/>
            <w:tcBorders>
              <w:top w:val="nil"/>
              <w:left w:val="nil"/>
              <w:bottom w:val="nil"/>
              <w:right w:val="nil"/>
            </w:tcBorders>
            <w:shd w:val="clear" w:color="auto" w:fill="auto"/>
            <w:noWrap/>
            <w:vAlign w:val="bottom"/>
            <w:hideMark/>
          </w:tcPr>
          <w:p w14:paraId="6754EC3D" w14:textId="77777777" w:rsidR="004D433E" w:rsidRPr="004D433E" w:rsidRDefault="004D433E" w:rsidP="004D433E">
            <w:pPr>
              <w:rPr>
                <w:rFonts w:eastAsia="Times New Roman" w:cs="Calibri"/>
                <w:bCs w:val="0"/>
                <w:color w:val="000000"/>
                <w:kern w:val="0"/>
                <w:sz w:val="22"/>
                <w:szCs w:val="22"/>
                <w:lang w:eastAsia="nl-NL"/>
                <w14:ligatures w14:val="none"/>
              </w:rPr>
            </w:pPr>
            <w:r w:rsidRPr="004D433E">
              <w:rPr>
                <w:rFonts w:eastAsia="Times New Roman" w:cs="Calibri"/>
                <w:bCs w:val="0"/>
                <w:color w:val="000000"/>
                <w:kern w:val="0"/>
                <w:sz w:val="22"/>
                <w:szCs w:val="22"/>
                <w:lang w:eastAsia="nl-NL"/>
                <w14:ligatures w14:val="none"/>
              </w:rPr>
              <w:t>gilde Sint Dionysius</w:t>
            </w:r>
          </w:p>
        </w:tc>
        <w:tc>
          <w:tcPr>
            <w:tcW w:w="2060" w:type="dxa"/>
            <w:tcBorders>
              <w:top w:val="nil"/>
              <w:left w:val="nil"/>
              <w:bottom w:val="nil"/>
              <w:right w:val="nil"/>
            </w:tcBorders>
            <w:shd w:val="clear" w:color="auto" w:fill="auto"/>
            <w:noWrap/>
            <w:vAlign w:val="bottom"/>
            <w:hideMark/>
          </w:tcPr>
          <w:p w14:paraId="3FF7D499" w14:textId="77777777" w:rsidR="004D433E" w:rsidRPr="004D433E" w:rsidRDefault="004D433E" w:rsidP="004D433E">
            <w:pPr>
              <w:rPr>
                <w:rFonts w:eastAsia="Times New Roman" w:cs="Calibri"/>
                <w:bCs w:val="0"/>
                <w:color w:val="000000"/>
                <w:kern w:val="0"/>
                <w:sz w:val="22"/>
                <w:szCs w:val="22"/>
                <w:lang w:eastAsia="nl-NL"/>
                <w14:ligatures w14:val="none"/>
              </w:rPr>
            </w:pPr>
            <w:r w:rsidRPr="004D433E">
              <w:rPr>
                <w:rFonts w:eastAsia="Times New Roman" w:cs="Calibri"/>
                <w:bCs w:val="0"/>
                <w:color w:val="000000"/>
                <w:kern w:val="0"/>
                <w:sz w:val="22"/>
                <w:szCs w:val="22"/>
                <w:lang w:eastAsia="nl-NL"/>
                <w14:ligatures w14:val="none"/>
              </w:rPr>
              <w:t>Tilburg</w:t>
            </w:r>
          </w:p>
        </w:tc>
        <w:tc>
          <w:tcPr>
            <w:tcW w:w="788" w:type="dxa"/>
            <w:tcBorders>
              <w:top w:val="nil"/>
              <w:left w:val="nil"/>
              <w:bottom w:val="nil"/>
              <w:right w:val="nil"/>
            </w:tcBorders>
            <w:shd w:val="clear" w:color="auto" w:fill="auto"/>
            <w:noWrap/>
            <w:vAlign w:val="bottom"/>
            <w:hideMark/>
          </w:tcPr>
          <w:p w14:paraId="21A3D5C3" w14:textId="77777777" w:rsidR="004D433E" w:rsidRPr="004D433E" w:rsidRDefault="004D433E" w:rsidP="004D433E">
            <w:pPr>
              <w:jc w:val="center"/>
              <w:rPr>
                <w:rFonts w:eastAsia="Times New Roman" w:cs="Calibri"/>
                <w:bCs w:val="0"/>
                <w:color w:val="000000"/>
                <w:kern w:val="0"/>
                <w:sz w:val="22"/>
                <w:szCs w:val="22"/>
                <w:lang w:eastAsia="nl-NL"/>
                <w14:ligatures w14:val="none"/>
              </w:rPr>
            </w:pPr>
            <w:r w:rsidRPr="004D433E">
              <w:rPr>
                <w:rFonts w:eastAsia="Times New Roman" w:cs="Calibri"/>
                <w:bCs w:val="0"/>
                <w:color w:val="000000"/>
                <w:kern w:val="0"/>
                <w:sz w:val="22"/>
                <w:szCs w:val="22"/>
                <w:lang w:eastAsia="nl-NL"/>
                <w14:ligatures w14:val="none"/>
              </w:rPr>
              <w:t>3</w:t>
            </w:r>
          </w:p>
        </w:tc>
      </w:tr>
      <w:tr w:rsidR="004D433E" w:rsidRPr="004D433E" w14:paraId="24900226" w14:textId="77777777" w:rsidTr="004D433E">
        <w:trPr>
          <w:trHeight w:val="300"/>
        </w:trPr>
        <w:tc>
          <w:tcPr>
            <w:tcW w:w="880" w:type="dxa"/>
            <w:tcBorders>
              <w:top w:val="nil"/>
              <w:left w:val="nil"/>
              <w:bottom w:val="nil"/>
              <w:right w:val="nil"/>
            </w:tcBorders>
            <w:shd w:val="clear" w:color="auto" w:fill="auto"/>
            <w:noWrap/>
            <w:vAlign w:val="bottom"/>
            <w:hideMark/>
          </w:tcPr>
          <w:p w14:paraId="00271596" w14:textId="77777777" w:rsidR="004D433E" w:rsidRPr="004D433E" w:rsidRDefault="004D433E" w:rsidP="004D433E">
            <w:pPr>
              <w:jc w:val="right"/>
              <w:rPr>
                <w:rFonts w:eastAsia="Times New Roman" w:cs="Calibri"/>
                <w:bCs w:val="0"/>
                <w:color w:val="000000"/>
                <w:kern w:val="0"/>
                <w:sz w:val="22"/>
                <w:szCs w:val="22"/>
                <w:lang w:eastAsia="nl-NL"/>
                <w14:ligatures w14:val="none"/>
              </w:rPr>
            </w:pPr>
            <w:r w:rsidRPr="004D433E">
              <w:rPr>
                <w:rFonts w:eastAsia="Times New Roman" w:cs="Calibri"/>
                <w:bCs w:val="0"/>
                <w:color w:val="000000"/>
                <w:kern w:val="0"/>
                <w:sz w:val="22"/>
                <w:szCs w:val="22"/>
                <w:lang w:eastAsia="nl-NL"/>
                <w14:ligatures w14:val="none"/>
              </w:rPr>
              <w:t>1421</w:t>
            </w:r>
          </w:p>
        </w:tc>
        <w:tc>
          <w:tcPr>
            <w:tcW w:w="4640" w:type="dxa"/>
            <w:tcBorders>
              <w:top w:val="nil"/>
              <w:left w:val="nil"/>
              <w:bottom w:val="nil"/>
              <w:right w:val="nil"/>
            </w:tcBorders>
            <w:shd w:val="clear" w:color="auto" w:fill="auto"/>
            <w:noWrap/>
            <w:vAlign w:val="bottom"/>
            <w:hideMark/>
          </w:tcPr>
          <w:p w14:paraId="7673D0B0" w14:textId="77777777" w:rsidR="004D433E" w:rsidRPr="004D433E" w:rsidRDefault="004D433E" w:rsidP="004D433E">
            <w:pPr>
              <w:rPr>
                <w:rFonts w:eastAsia="Times New Roman" w:cs="Calibri"/>
                <w:bCs w:val="0"/>
                <w:color w:val="000000"/>
                <w:kern w:val="0"/>
                <w:sz w:val="22"/>
                <w:szCs w:val="22"/>
                <w:lang w:eastAsia="nl-NL"/>
                <w14:ligatures w14:val="none"/>
              </w:rPr>
            </w:pPr>
            <w:r w:rsidRPr="004D433E">
              <w:rPr>
                <w:rFonts w:eastAsia="Times New Roman" w:cs="Calibri"/>
                <w:bCs w:val="0"/>
                <w:color w:val="000000"/>
                <w:kern w:val="0"/>
                <w:sz w:val="22"/>
                <w:szCs w:val="22"/>
                <w:lang w:eastAsia="nl-NL"/>
                <w14:ligatures w14:val="none"/>
              </w:rPr>
              <w:t>gilde Sint Joris</w:t>
            </w:r>
          </w:p>
        </w:tc>
        <w:tc>
          <w:tcPr>
            <w:tcW w:w="2060" w:type="dxa"/>
            <w:tcBorders>
              <w:top w:val="nil"/>
              <w:left w:val="nil"/>
              <w:bottom w:val="nil"/>
              <w:right w:val="nil"/>
            </w:tcBorders>
            <w:shd w:val="clear" w:color="auto" w:fill="auto"/>
            <w:noWrap/>
            <w:vAlign w:val="bottom"/>
            <w:hideMark/>
          </w:tcPr>
          <w:p w14:paraId="5419EECB" w14:textId="77777777" w:rsidR="004D433E" w:rsidRPr="004D433E" w:rsidRDefault="004D433E" w:rsidP="004D433E">
            <w:pPr>
              <w:rPr>
                <w:rFonts w:eastAsia="Times New Roman" w:cs="Calibri"/>
                <w:bCs w:val="0"/>
                <w:color w:val="000000"/>
                <w:kern w:val="0"/>
                <w:sz w:val="22"/>
                <w:szCs w:val="22"/>
                <w:lang w:eastAsia="nl-NL"/>
                <w14:ligatures w14:val="none"/>
              </w:rPr>
            </w:pPr>
            <w:r w:rsidRPr="004D433E">
              <w:rPr>
                <w:rFonts w:eastAsia="Times New Roman" w:cs="Calibri"/>
                <w:bCs w:val="0"/>
                <w:color w:val="000000"/>
                <w:kern w:val="0"/>
                <w:sz w:val="22"/>
                <w:szCs w:val="22"/>
                <w:lang w:eastAsia="nl-NL"/>
                <w14:ligatures w14:val="none"/>
              </w:rPr>
              <w:t>Tilburg</w:t>
            </w:r>
          </w:p>
        </w:tc>
        <w:tc>
          <w:tcPr>
            <w:tcW w:w="788" w:type="dxa"/>
            <w:tcBorders>
              <w:top w:val="nil"/>
              <w:left w:val="nil"/>
              <w:bottom w:val="nil"/>
              <w:right w:val="nil"/>
            </w:tcBorders>
            <w:shd w:val="clear" w:color="auto" w:fill="auto"/>
            <w:noWrap/>
            <w:vAlign w:val="bottom"/>
            <w:hideMark/>
          </w:tcPr>
          <w:p w14:paraId="01EAB78B" w14:textId="77777777" w:rsidR="004D433E" w:rsidRPr="004D433E" w:rsidRDefault="004D433E" w:rsidP="004D433E">
            <w:pPr>
              <w:jc w:val="center"/>
              <w:rPr>
                <w:rFonts w:eastAsia="Times New Roman" w:cs="Calibri"/>
                <w:bCs w:val="0"/>
                <w:color w:val="000000"/>
                <w:kern w:val="0"/>
                <w:sz w:val="22"/>
                <w:szCs w:val="22"/>
                <w:lang w:eastAsia="nl-NL"/>
                <w14:ligatures w14:val="none"/>
              </w:rPr>
            </w:pPr>
            <w:r w:rsidRPr="004D433E">
              <w:rPr>
                <w:rFonts w:eastAsia="Times New Roman" w:cs="Calibri"/>
                <w:bCs w:val="0"/>
                <w:color w:val="000000"/>
                <w:kern w:val="0"/>
                <w:sz w:val="22"/>
                <w:szCs w:val="22"/>
                <w:lang w:eastAsia="nl-NL"/>
                <w14:ligatures w14:val="none"/>
              </w:rPr>
              <w:t>2</w:t>
            </w:r>
          </w:p>
        </w:tc>
      </w:tr>
      <w:tr w:rsidR="004D433E" w:rsidRPr="004D433E" w14:paraId="0F3ADFCE" w14:textId="77777777" w:rsidTr="004D433E">
        <w:trPr>
          <w:trHeight w:val="300"/>
        </w:trPr>
        <w:tc>
          <w:tcPr>
            <w:tcW w:w="880" w:type="dxa"/>
            <w:tcBorders>
              <w:top w:val="nil"/>
              <w:left w:val="nil"/>
              <w:bottom w:val="nil"/>
              <w:right w:val="nil"/>
            </w:tcBorders>
            <w:shd w:val="clear" w:color="auto" w:fill="auto"/>
            <w:noWrap/>
            <w:vAlign w:val="bottom"/>
            <w:hideMark/>
          </w:tcPr>
          <w:p w14:paraId="43AF3D8E" w14:textId="77777777" w:rsidR="004D433E" w:rsidRPr="004D433E" w:rsidRDefault="004D433E" w:rsidP="004D433E">
            <w:pPr>
              <w:jc w:val="right"/>
              <w:rPr>
                <w:rFonts w:eastAsia="Times New Roman" w:cs="Calibri"/>
                <w:bCs w:val="0"/>
                <w:color w:val="000000"/>
                <w:kern w:val="0"/>
                <w:sz w:val="22"/>
                <w:szCs w:val="22"/>
                <w:lang w:eastAsia="nl-NL"/>
                <w14:ligatures w14:val="none"/>
              </w:rPr>
            </w:pPr>
            <w:r w:rsidRPr="004D433E">
              <w:rPr>
                <w:rFonts w:eastAsia="Times New Roman" w:cs="Calibri"/>
                <w:bCs w:val="0"/>
                <w:color w:val="000000"/>
                <w:kern w:val="0"/>
                <w:sz w:val="22"/>
                <w:szCs w:val="22"/>
                <w:lang w:eastAsia="nl-NL"/>
                <w14:ligatures w14:val="none"/>
              </w:rPr>
              <w:t>1435</w:t>
            </w:r>
          </w:p>
        </w:tc>
        <w:tc>
          <w:tcPr>
            <w:tcW w:w="4640" w:type="dxa"/>
            <w:tcBorders>
              <w:top w:val="nil"/>
              <w:left w:val="nil"/>
              <w:bottom w:val="nil"/>
              <w:right w:val="nil"/>
            </w:tcBorders>
            <w:shd w:val="clear" w:color="auto" w:fill="auto"/>
            <w:noWrap/>
            <w:vAlign w:val="bottom"/>
            <w:hideMark/>
          </w:tcPr>
          <w:p w14:paraId="34D94196" w14:textId="77777777" w:rsidR="004D433E" w:rsidRPr="004D433E" w:rsidRDefault="004D433E" w:rsidP="004D433E">
            <w:pPr>
              <w:rPr>
                <w:rFonts w:eastAsia="Times New Roman" w:cs="Calibri"/>
                <w:bCs w:val="0"/>
                <w:color w:val="000000"/>
                <w:kern w:val="0"/>
                <w:sz w:val="22"/>
                <w:szCs w:val="22"/>
                <w:lang w:eastAsia="nl-NL"/>
                <w14:ligatures w14:val="none"/>
              </w:rPr>
            </w:pPr>
            <w:r w:rsidRPr="004D433E">
              <w:rPr>
                <w:rFonts w:eastAsia="Times New Roman" w:cs="Calibri"/>
                <w:bCs w:val="0"/>
                <w:color w:val="000000"/>
                <w:kern w:val="0"/>
                <w:sz w:val="22"/>
                <w:szCs w:val="22"/>
                <w:lang w:eastAsia="nl-NL"/>
                <w14:ligatures w14:val="none"/>
              </w:rPr>
              <w:t>gilde Sint Sebastiaan van Willem III</w:t>
            </w:r>
          </w:p>
        </w:tc>
        <w:tc>
          <w:tcPr>
            <w:tcW w:w="2060" w:type="dxa"/>
            <w:tcBorders>
              <w:top w:val="nil"/>
              <w:left w:val="nil"/>
              <w:bottom w:val="nil"/>
              <w:right w:val="nil"/>
            </w:tcBorders>
            <w:shd w:val="clear" w:color="auto" w:fill="auto"/>
            <w:noWrap/>
            <w:vAlign w:val="bottom"/>
            <w:hideMark/>
          </w:tcPr>
          <w:p w14:paraId="0DB5D889" w14:textId="77777777" w:rsidR="004D433E" w:rsidRPr="004D433E" w:rsidRDefault="004D433E" w:rsidP="004D433E">
            <w:pPr>
              <w:rPr>
                <w:rFonts w:eastAsia="Times New Roman" w:cs="Calibri"/>
                <w:bCs w:val="0"/>
                <w:color w:val="000000"/>
                <w:kern w:val="0"/>
                <w:sz w:val="22"/>
                <w:szCs w:val="22"/>
                <w:lang w:eastAsia="nl-NL"/>
                <w14:ligatures w14:val="none"/>
              </w:rPr>
            </w:pPr>
            <w:r w:rsidRPr="004D433E">
              <w:rPr>
                <w:rFonts w:eastAsia="Times New Roman" w:cs="Calibri"/>
                <w:bCs w:val="0"/>
                <w:color w:val="000000"/>
                <w:kern w:val="0"/>
                <w:sz w:val="22"/>
                <w:szCs w:val="22"/>
                <w:lang w:eastAsia="nl-NL"/>
                <w14:ligatures w14:val="none"/>
              </w:rPr>
              <w:t>Tilburg</w:t>
            </w:r>
          </w:p>
        </w:tc>
        <w:tc>
          <w:tcPr>
            <w:tcW w:w="788" w:type="dxa"/>
            <w:tcBorders>
              <w:top w:val="nil"/>
              <w:left w:val="nil"/>
              <w:bottom w:val="nil"/>
              <w:right w:val="nil"/>
            </w:tcBorders>
            <w:shd w:val="clear" w:color="auto" w:fill="auto"/>
            <w:noWrap/>
            <w:vAlign w:val="bottom"/>
            <w:hideMark/>
          </w:tcPr>
          <w:p w14:paraId="1440A65C" w14:textId="77777777" w:rsidR="004D433E" w:rsidRPr="004D433E" w:rsidRDefault="004D433E" w:rsidP="004D433E">
            <w:pPr>
              <w:jc w:val="center"/>
              <w:rPr>
                <w:rFonts w:eastAsia="Times New Roman" w:cs="Calibri"/>
                <w:bCs w:val="0"/>
                <w:color w:val="000000"/>
                <w:kern w:val="0"/>
                <w:sz w:val="22"/>
                <w:szCs w:val="22"/>
                <w:lang w:eastAsia="nl-NL"/>
                <w14:ligatures w14:val="none"/>
              </w:rPr>
            </w:pPr>
            <w:r w:rsidRPr="004D433E">
              <w:rPr>
                <w:rFonts w:eastAsia="Times New Roman" w:cs="Calibri"/>
                <w:bCs w:val="0"/>
                <w:color w:val="000000"/>
                <w:kern w:val="0"/>
                <w:sz w:val="22"/>
                <w:szCs w:val="22"/>
                <w:lang w:eastAsia="nl-NL"/>
                <w14:ligatures w14:val="none"/>
              </w:rPr>
              <w:t>3</w:t>
            </w:r>
          </w:p>
        </w:tc>
      </w:tr>
      <w:tr w:rsidR="004D433E" w:rsidRPr="004D433E" w14:paraId="59919ED4" w14:textId="77777777" w:rsidTr="004D433E">
        <w:trPr>
          <w:trHeight w:val="300"/>
        </w:trPr>
        <w:tc>
          <w:tcPr>
            <w:tcW w:w="880" w:type="dxa"/>
            <w:tcBorders>
              <w:top w:val="nil"/>
              <w:left w:val="nil"/>
              <w:bottom w:val="nil"/>
              <w:right w:val="nil"/>
            </w:tcBorders>
            <w:shd w:val="clear" w:color="auto" w:fill="auto"/>
            <w:noWrap/>
            <w:vAlign w:val="bottom"/>
            <w:hideMark/>
          </w:tcPr>
          <w:p w14:paraId="60A8A725" w14:textId="77777777" w:rsidR="004D433E" w:rsidRPr="004D433E" w:rsidRDefault="004D433E" w:rsidP="004D433E">
            <w:pPr>
              <w:jc w:val="right"/>
              <w:rPr>
                <w:rFonts w:eastAsia="Times New Roman" w:cs="Calibri"/>
                <w:bCs w:val="0"/>
                <w:color w:val="000000"/>
                <w:kern w:val="0"/>
                <w:sz w:val="22"/>
                <w:szCs w:val="22"/>
                <w:lang w:eastAsia="nl-NL"/>
                <w14:ligatures w14:val="none"/>
              </w:rPr>
            </w:pPr>
            <w:r w:rsidRPr="004D433E">
              <w:rPr>
                <w:rFonts w:eastAsia="Times New Roman" w:cs="Calibri"/>
                <w:bCs w:val="0"/>
                <w:color w:val="000000"/>
                <w:kern w:val="0"/>
                <w:sz w:val="22"/>
                <w:szCs w:val="22"/>
                <w:lang w:eastAsia="nl-NL"/>
                <w14:ligatures w14:val="none"/>
              </w:rPr>
              <w:t>1507</w:t>
            </w:r>
          </w:p>
        </w:tc>
        <w:tc>
          <w:tcPr>
            <w:tcW w:w="4640" w:type="dxa"/>
            <w:tcBorders>
              <w:top w:val="nil"/>
              <w:left w:val="nil"/>
              <w:bottom w:val="nil"/>
              <w:right w:val="nil"/>
            </w:tcBorders>
            <w:shd w:val="clear" w:color="auto" w:fill="auto"/>
            <w:noWrap/>
            <w:vAlign w:val="bottom"/>
            <w:hideMark/>
          </w:tcPr>
          <w:p w14:paraId="412110F4" w14:textId="77777777" w:rsidR="004D433E" w:rsidRPr="004D433E" w:rsidRDefault="004D433E" w:rsidP="004D433E">
            <w:pPr>
              <w:rPr>
                <w:rFonts w:eastAsia="Times New Roman" w:cs="Calibri"/>
                <w:bCs w:val="0"/>
                <w:color w:val="000000"/>
                <w:kern w:val="0"/>
                <w:sz w:val="22"/>
                <w:szCs w:val="22"/>
                <w:lang w:eastAsia="nl-NL"/>
                <w14:ligatures w14:val="none"/>
              </w:rPr>
            </w:pPr>
            <w:r w:rsidRPr="004D433E">
              <w:rPr>
                <w:rFonts w:eastAsia="Times New Roman" w:cs="Calibri"/>
                <w:bCs w:val="0"/>
                <w:color w:val="000000"/>
                <w:kern w:val="0"/>
                <w:sz w:val="22"/>
                <w:szCs w:val="22"/>
                <w:lang w:eastAsia="nl-NL"/>
                <w14:ligatures w14:val="none"/>
              </w:rPr>
              <w:t>Sint Catharinagilde</w:t>
            </w:r>
          </w:p>
        </w:tc>
        <w:tc>
          <w:tcPr>
            <w:tcW w:w="2060" w:type="dxa"/>
            <w:tcBorders>
              <w:top w:val="nil"/>
              <w:left w:val="nil"/>
              <w:bottom w:val="nil"/>
              <w:right w:val="nil"/>
            </w:tcBorders>
            <w:shd w:val="clear" w:color="auto" w:fill="auto"/>
            <w:noWrap/>
            <w:vAlign w:val="bottom"/>
            <w:hideMark/>
          </w:tcPr>
          <w:p w14:paraId="2C944AAA" w14:textId="77777777" w:rsidR="004D433E" w:rsidRPr="004D433E" w:rsidRDefault="004D433E" w:rsidP="004D433E">
            <w:pPr>
              <w:rPr>
                <w:rFonts w:eastAsia="Times New Roman" w:cs="Calibri"/>
                <w:bCs w:val="0"/>
                <w:color w:val="000000"/>
                <w:kern w:val="0"/>
                <w:sz w:val="22"/>
                <w:szCs w:val="22"/>
                <w:lang w:eastAsia="nl-NL"/>
                <w14:ligatures w14:val="none"/>
              </w:rPr>
            </w:pPr>
            <w:r w:rsidRPr="004D433E">
              <w:rPr>
                <w:rFonts w:eastAsia="Times New Roman" w:cs="Calibri"/>
                <w:bCs w:val="0"/>
                <w:color w:val="000000"/>
                <w:kern w:val="0"/>
                <w:sz w:val="22"/>
                <w:szCs w:val="22"/>
                <w:lang w:eastAsia="nl-NL"/>
                <w14:ligatures w14:val="none"/>
              </w:rPr>
              <w:t>Helmond</w:t>
            </w:r>
          </w:p>
        </w:tc>
        <w:tc>
          <w:tcPr>
            <w:tcW w:w="788" w:type="dxa"/>
            <w:tcBorders>
              <w:top w:val="nil"/>
              <w:left w:val="nil"/>
              <w:bottom w:val="nil"/>
              <w:right w:val="nil"/>
            </w:tcBorders>
            <w:shd w:val="clear" w:color="auto" w:fill="auto"/>
            <w:noWrap/>
            <w:vAlign w:val="bottom"/>
            <w:hideMark/>
          </w:tcPr>
          <w:p w14:paraId="5001366C" w14:textId="77777777" w:rsidR="004D433E" w:rsidRPr="004D433E" w:rsidRDefault="004D433E" w:rsidP="004D433E">
            <w:pPr>
              <w:jc w:val="center"/>
              <w:rPr>
                <w:rFonts w:eastAsia="Times New Roman" w:cs="Calibri"/>
                <w:bCs w:val="0"/>
                <w:color w:val="000000"/>
                <w:kern w:val="0"/>
                <w:sz w:val="22"/>
                <w:szCs w:val="22"/>
                <w:lang w:eastAsia="nl-NL"/>
                <w14:ligatures w14:val="none"/>
              </w:rPr>
            </w:pPr>
            <w:r w:rsidRPr="004D433E">
              <w:rPr>
                <w:rFonts w:eastAsia="Times New Roman" w:cs="Calibri"/>
                <w:bCs w:val="0"/>
                <w:color w:val="000000"/>
                <w:kern w:val="0"/>
                <w:sz w:val="22"/>
                <w:szCs w:val="22"/>
                <w:lang w:eastAsia="nl-NL"/>
                <w14:ligatures w14:val="none"/>
              </w:rPr>
              <w:t>2</w:t>
            </w:r>
          </w:p>
        </w:tc>
      </w:tr>
      <w:tr w:rsidR="004D433E" w:rsidRPr="004D433E" w14:paraId="05DED5E4" w14:textId="77777777" w:rsidTr="004D433E">
        <w:trPr>
          <w:trHeight w:val="300"/>
        </w:trPr>
        <w:tc>
          <w:tcPr>
            <w:tcW w:w="880" w:type="dxa"/>
            <w:tcBorders>
              <w:top w:val="nil"/>
              <w:left w:val="nil"/>
              <w:bottom w:val="nil"/>
              <w:right w:val="nil"/>
            </w:tcBorders>
            <w:shd w:val="clear" w:color="auto" w:fill="auto"/>
            <w:noWrap/>
            <w:vAlign w:val="bottom"/>
            <w:hideMark/>
          </w:tcPr>
          <w:p w14:paraId="428723CD" w14:textId="77777777" w:rsidR="004D433E" w:rsidRPr="004D433E" w:rsidRDefault="004D433E" w:rsidP="004D433E">
            <w:pPr>
              <w:jc w:val="right"/>
              <w:rPr>
                <w:rFonts w:eastAsia="Times New Roman" w:cs="Calibri"/>
                <w:bCs w:val="0"/>
                <w:color w:val="000000"/>
                <w:kern w:val="0"/>
                <w:sz w:val="22"/>
                <w:szCs w:val="22"/>
                <w:lang w:eastAsia="nl-NL"/>
                <w14:ligatures w14:val="none"/>
              </w:rPr>
            </w:pPr>
            <w:r w:rsidRPr="004D433E">
              <w:rPr>
                <w:rFonts w:eastAsia="Times New Roman" w:cs="Calibri"/>
                <w:bCs w:val="0"/>
                <w:color w:val="000000"/>
                <w:kern w:val="0"/>
                <w:sz w:val="22"/>
                <w:szCs w:val="22"/>
                <w:lang w:eastAsia="nl-NL"/>
                <w14:ligatures w14:val="none"/>
              </w:rPr>
              <w:t>1508</w:t>
            </w:r>
          </w:p>
        </w:tc>
        <w:tc>
          <w:tcPr>
            <w:tcW w:w="4640" w:type="dxa"/>
            <w:tcBorders>
              <w:top w:val="nil"/>
              <w:left w:val="nil"/>
              <w:bottom w:val="nil"/>
              <w:right w:val="nil"/>
            </w:tcBorders>
            <w:shd w:val="clear" w:color="auto" w:fill="auto"/>
            <w:noWrap/>
            <w:vAlign w:val="bottom"/>
            <w:hideMark/>
          </w:tcPr>
          <w:p w14:paraId="557541D1" w14:textId="77777777" w:rsidR="004D433E" w:rsidRPr="004D433E" w:rsidRDefault="004D433E" w:rsidP="004D433E">
            <w:pPr>
              <w:rPr>
                <w:rFonts w:eastAsia="Times New Roman" w:cs="Calibri"/>
                <w:bCs w:val="0"/>
                <w:color w:val="000000"/>
                <w:kern w:val="0"/>
                <w:sz w:val="22"/>
                <w:szCs w:val="22"/>
                <w:lang w:eastAsia="nl-NL"/>
                <w14:ligatures w14:val="none"/>
              </w:rPr>
            </w:pPr>
            <w:r w:rsidRPr="004D433E">
              <w:rPr>
                <w:rFonts w:eastAsia="Times New Roman" w:cs="Calibri"/>
                <w:bCs w:val="0"/>
                <w:color w:val="000000"/>
                <w:kern w:val="0"/>
                <w:sz w:val="22"/>
                <w:szCs w:val="22"/>
                <w:lang w:eastAsia="nl-NL"/>
                <w14:ligatures w14:val="none"/>
              </w:rPr>
              <w:t>Schutters der Cloveniers</w:t>
            </w:r>
          </w:p>
        </w:tc>
        <w:tc>
          <w:tcPr>
            <w:tcW w:w="2060" w:type="dxa"/>
            <w:tcBorders>
              <w:top w:val="nil"/>
              <w:left w:val="nil"/>
              <w:bottom w:val="nil"/>
              <w:right w:val="nil"/>
            </w:tcBorders>
            <w:shd w:val="clear" w:color="auto" w:fill="auto"/>
            <w:noWrap/>
            <w:vAlign w:val="bottom"/>
            <w:hideMark/>
          </w:tcPr>
          <w:p w14:paraId="0E6AE0AC" w14:textId="77777777" w:rsidR="004D433E" w:rsidRPr="004D433E" w:rsidRDefault="004D433E" w:rsidP="004D433E">
            <w:pPr>
              <w:rPr>
                <w:rFonts w:eastAsia="Times New Roman" w:cs="Calibri"/>
                <w:bCs w:val="0"/>
                <w:color w:val="000000"/>
                <w:kern w:val="0"/>
                <w:sz w:val="22"/>
                <w:szCs w:val="22"/>
                <w:lang w:eastAsia="nl-NL"/>
                <w14:ligatures w14:val="none"/>
              </w:rPr>
            </w:pPr>
            <w:r w:rsidRPr="004D433E">
              <w:rPr>
                <w:rFonts w:eastAsia="Times New Roman" w:cs="Calibri"/>
                <w:bCs w:val="0"/>
                <w:color w:val="000000"/>
                <w:kern w:val="0"/>
                <w:sz w:val="22"/>
                <w:szCs w:val="22"/>
                <w:lang w:eastAsia="nl-NL"/>
                <w14:ligatures w14:val="none"/>
              </w:rPr>
              <w:t>Helmond</w:t>
            </w:r>
          </w:p>
        </w:tc>
        <w:tc>
          <w:tcPr>
            <w:tcW w:w="788" w:type="dxa"/>
            <w:tcBorders>
              <w:top w:val="nil"/>
              <w:left w:val="nil"/>
              <w:bottom w:val="nil"/>
              <w:right w:val="nil"/>
            </w:tcBorders>
            <w:shd w:val="clear" w:color="auto" w:fill="auto"/>
            <w:noWrap/>
            <w:vAlign w:val="bottom"/>
            <w:hideMark/>
          </w:tcPr>
          <w:p w14:paraId="3539CF9F" w14:textId="77777777" w:rsidR="004D433E" w:rsidRPr="004D433E" w:rsidRDefault="004D433E" w:rsidP="004D433E">
            <w:pPr>
              <w:jc w:val="center"/>
              <w:rPr>
                <w:rFonts w:eastAsia="Times New Roman" w:cs="Calibri"/>
                <w:bCs w:val="0"/>
                <w:color w:val="000000"/>
                <w:kern w:val="0"/>
                <w:sz w:val="22"/>
                <w:szCs w:val="22"/>
                <w:lang w:eastAsia="nl-NL"/>
                <w14:ligatures w14:val="none"/>
              </w:rPr>
            </w:pPr>
            <w:r w:rsidRPr="004D433E">
              <w:rPr>
                <w:rFonts w:eastAsia="Times New Roman" w:cs="Calibri"/>
                <w:bCs w:val="0"/>
                <w:color w:val="000000"/>
                <w:kern w:val="0"/>
                <w:sz w:val="22"/>
                <w:szCs w:val="22"/>
                <w:lang w:eastAsia="nl-NL"/>
                <w14:ligatures w14:val="none"/>
              </w:rPr>
              <w:t>2</w:t>
            </w:r>
          </w:p>
        </w:tc>
      </w:tr>
      <w:tr w:rsidR="004D433E" w:rsidRPr="004D433E" w14:paraId="4B327BD3" w14:textId="77777777" w:rsidTr="004D433E">
        <w:trPr>
          <w:trHeight w:val="300"/>
        </w:trPr>
        <w:tc>
          <w:tcPr>
            <w:tcW w:w="880" w:type="dxa"/>
            <w:tcBorders>
              <w:top w:val="nil"/>
              <w:left w:val="nil"/>
              <w:bottom w:val="nil"/>
              <w:right w:val="nil"/>
            </w:tcBorders>
            <w:shd w:val="clear" w:color="auto" w:fill="auto"/>
            <w:noWrap/>
            <w:vAlign w:val="bottom"/>
            <w:hideMark/>
          </w:tcPr>
          <w:p w14:paraId="50C0381C" w14:textId="77777777" w:rsidR="004D433E" w:rsidRPr="004D433E" w:rsidRDefault="004D433E" w:rsidP="004D433E">
            <w:pPr>
              <w:jc w:val="right"/>
              <w:rPr>
                <w:rFonts w:eastAsia="Times New Roman" w:cs="Calibri"/>
                <w:bCs w:val="0"/>
                <w:color w:val="000000"/>
                <w:kern w:val="0"/>
                <w:sz w:val="22"/>
                <w:szCs w:val="22"/>
                <w:lang w:eastAsia="nl-NL"/>
                <w14:ligatures w14:val="none"/>
              </w:rPr>
            </w:pPr>
            <w:r w:rsidRPr="004D433E">
              <w:rPr>
                <w:rFonts w:eastAsia="Times New Roman" w:cs="Calibri"/>
                <w:bCs w:val="0"/>
                <w:color w:val="000000"/>
                <w:kern w:val="0"/>
                <w:sz w:val="22"/>
                <w:szCs w:val="22"/>
                <w:lang w:eastAsia="nl-NL"/>
                <w14:ligatures w14:val="none"/>
              </w:rPr>
              <w:t>1611</w:t>
            </w:r>
          </w:p>
        </w:tc>
        <w:tc>
          <w:tcPr>
            <w:tcW w:w="4640" w:type="dxa"/>
            <w:tcBorders>
              <w:top w:val="nil"/>
              <w:left w:val="nil"/>
              <w:bottom w:val="nil"/>
              <w:right w:val="nil"/>
            </w:tcBorders>
            <w:shd w:val="clear" w:color="auto" w:fill="auto"/>
            <w:noWrap/>
            <w:vAlign w:val="bottom"/>
            <w:hideMark/>
          </w:tcPr>
          <w:p w14:paraId="7935716B" w14:textId="77777777" w:rsidR="004D433E" w:rsidRPr="004D433E" w:rsidRDefault="004D433E" w:rsidP="004D433E">
            <w:pPr>
              <w:rPr>
                <w:rFonts w:eastAsia="Times New Roman" w:cs="Calibri"/>
                <w:bCs w:val="0"/>
                <w:color w:val="000000"/>
                <w:kern w:val="0"/>
                <w:sz w:val="22"/>
                <w:szCs w:val="22"/>
                <w:lang w:eastAsia="nl-NL"/>
                <w14:ligatures w14:val="none"/>
              </w:rPr>
            </w:pPr>
            <w:r w:rsidRPr="004D433E">
              <w:rPr>
                <w:rFonts w:eastAsia="Times New Roman" w:cs="Calibri"/>
                <w:bCs w:val="0"/>
                <w:color w:val="000000"/>
                <w:kern w:val="0"/>
                <w:sz w:val="22"/>
                <w:szCs w:val="22"/>
                <w:lang w:eastAsia="nl-NL"/>
                <w14:ligatures w14:val="none"/>
              </w:rPr>
              <w:t>Sint Sebastiaangilde</w:t>
            </w:r>
          </w:p>
        </w:tc>
        <w:tc>
          <w:tcPr>
            <w:tcW w:w="2060" w:type="dxa"/>
            <w:tcBorders>
              <w:top w:val="nil"/>
              <w:left w:val="nil"/>
              <w:bottom w:val="nil"/>
              <w:right w:val="nil"/>
            </w:tcBorders>
            <w:shd w:val="clear" w:color="auto" w:fill="auto"/>
            <w:noWrap/>
            <w:vAlign w:val="bottom"/>
            <w:hideMark/>
          </w:tcPr>
          <w:p w14:paraId="124D219E" w14:textId="77777777" w:rsidR="004D433E" w:rsidRPr="004D433E" w:rsidRDefault="004D433E" w:rsidP="004D433E">
            <w:pPr>
              <w:rPr>
                <w:rFonts w:eastAsia="Times New Roman" w:cs="Calibri"/>
                <w:bCs w:val="0"/>
                <w:color w:val="000000"/>
                <w:kern w:val="0"/>
                <w:sz w:val="22"/>
                <w:szCs w:val="22"/>
                <w:lang w:eastAsia="nl-NL"/>
                <w14:ligatures w14:val="none"/>
              </w:rPr>
            </w:pPr>
            <w:r w:rsidRPr="004D433E">
              <w:rPr>
                <w:rFonts w:eastAsia="Times New Roman" w:cs="Calibri"/>
                <w:bCs w:val="0"/>
                <w:color w:val="000000"/>
                <w:kern w:val="0"/>
                <w:sz w:val="22"/>
                <w:szCs w:val="22"/>
                <w:lang w:eastAsia="nl-NL"/>
                <w14:ligatures w14:val="none"/>
              </w:rPr>
              <w:t>Bergen op Zoom</w:t>
            </w:r>
          </w:p>
        </w:tc>
        <w:tc>
          <w:tcPr>
            <w:tcW w:w="788" w:type="dxa"/>
            <w:tcBorders>
              <w:top w:val="nil"/>
              <w:left w:val="nil"/>
              <w:bottom w:val="nil"/>
              <w:right w:val="nil"/>
            </w:tcBorders>
            <w:shd w:val="clear" w:color="auto" w:fill="auto"/>
            <w:noWrap/>
            <w:vAlign w:val="bottom"/>
            <w:hideMark/>
          </w:tcPr>
          <w:p w14:paraId="340F54BC" w14:textId="77777777" w:rsidR="004D433E" w:rsidRPr="004D433E" w:rsidRDefault="004D433E" w:rsidP="004D433E">
            <w:pPr>
              <w:jc w:val="center"/>
              <w:rPr>
                <w:rFonts w:eastAsia="Times New Roman" w:cs="Calibri"/>
                <w:bCs w:val="0"/>
                <w:color w:val="000000"/>
                <w:kern w:val="0"/>
                <w:sz w:val="22"/>
                <w:szCs w:val="22"/>
                <w:lang w:eastAsia="nl-NL"/>
                <w14:ligatures w14:val="none"/>
              </w:rPr>
            </w:pPr>
            <w:r w:rsidRPr="004D433E">
              <w:rPr>
                <w:rFonts w:eastAsia="Times New Roman" w:cs="Calibri"/>
                <w:bCs w:val="0"/>
                <w:color w:val="000000"/>
                <w:kern w:val="0"/>
                <w:sz w:val="22"/>
                <w:szCs w:val="22"/>
                <w:lang w:eastAsia="nl-NL"/>
                <w14:ligatures w14:val="none"/>
              </w:rPr>
              <w:t>2</w:t>
            </w:r>
          </w:p>
        </w:tc>
      </w:tr>
      <w:tr w:rsidR="004D433E" w:rsidRPr="004D433E" w14:paraId="37A2740F" w14:textId="77777777" w:rsidTr="004D433E">
        <w:trPr>
          <w:trHeight w:val="300"/>
        </w:trPr>
        <w:tc>
          <w:tcPr>
            <w:tcW w:w="880" w:type="dxa"/>
            <w:tcBorders>
              <w:top w:val="nil"/>
              <w:left w:val="nil"/>
              <w:bottom w:val="nil"/>
              <w:right w:val="nil"/>
            </w:tcBorders>
            <w:shd w:val="clear" w:color="auto" w:fill="auto"/>
            <w:noWrap/>
            <w:vAlign w:val="bottom"/>
            <w:hideMark/>
          </w:tcPr>
          <w:p w14:paraId="6AC52B16" w14:textId="77777777" w:rsidR="004D433E" w:rsidRPr="004D433E" w:rsidRDefault="004D433E" w:rsidP="004D433E">
            <w:pPr>
              <w:jc w:val="center"/>
              <w:rPr>
                <w:rFonts w:eastAsia="Times New Roman" w:cs="Calibri"/>
                <w:bCs w:val="0"/>
                <w:color w:val="000000"/>
                <w:kern w:val="0"/>
                <w:sz w:val="22"/>
                <w:szCs w:val="22"/>
                <w:lang w:eastAsia="nl-NL"/>
                <w14:ligatures w14:val="none"/>
              </w:rPr>
            </w:pPr>
          </w:p>
        </w:tc>
        <w:tc>
          <w:tcPr>
            <w:tcW w:w="4640" w:type="dxa"/>
            <w:tcBorders>
              <w:top w:val="nil"/>
              <w:left w:val="nil"/>
              <w:bottom w:val="nil"/>
              <w:right w:val="nil"/>
            </w:tcBorders>
            <w:shd w:val="clear" w:color="auto" w:fill="auto"/>
            <w:noWrap/>
            <w:vAlign w:val="bottom"/>
            <w:hideMark/>
          </w:tcPr>
          <w:p w14:paraId="2912D83D" w14:textId="77777777" w:rsidR="004D433E" w:rsidRPr="004D433E" w:rsidRDefault="004D433E" w:rsidP="004D433E">
            <w:pPr>
              <w:rPr>
                <w:rFonts w:eastAsia="Times New Roman" w:cs="Calibri"/>
                <w:bCs w:val="0"/>
                <w:color w:val="000000"/>
                <w:kern w:val="0"/>
                <w:sz w:val="22"/>
                <w:szCs w:val="22"/>
                <w:lang w:eastAsia="nl-NL"/>
                <w14:ligatures w14:val="none"/>
              </w:rPr>
            </w:pPr>
            <w:r w:rsidRPr="004D433E">
              <w:rPr>
                <w:rFonts w:eastAsia="Times New Roman" w:cs="Calibri"/>
                <w:bCs w:val="0"/>
                <w:color w:val="000000"/>
                <w:kern w:val="0"/>
                <w:sz w:val="22"/>
                <w:szCs w:val="22"/>
                <w:lang w:eastAsia="nl-NL"/>
                <w14:ligatures w14:val="none"/>
              </w:rPr>
              <w:t>R. van Hoof (bestuurslid NBFS)</w:t>
            </w:r>
          </w:p>
        </w:tc>
        <w:tc>
          <w:tcPr>
            <w:tcW w:w="2060" w:type="dxa"/>
            <w:tcBorders>
              <w:top w:val="nil"/>
              <w:left w:val="nil"/>
              <w:bottom w:val="nil"/>
              <w:right w:val="nil"/>
            </w:tcBorders>
            <w:shd w:val="clear" w:color="auto" w:fill="auto"/>
            <w:noWrap/>
            <w:vAlign w:val="bottom"/>
            <w:hideMark/>
          </w:tcPr>
          <w:p w14:paraId="52FE6FB4" w14:textId="77777777" w:rsidR="004D433E" w:rsidRPr="004D433E" w:rsidRDefault="004D433E" w:rsidP="004D433E">
            <w:pPr>
              <w:rPr>
                <w:rFonts w:eastAsia="Times New Roman" w:cs="Calibri"/>
                <w:bCs w:val="0"/>
                <w:color w:val="000000"/>
                <w:kern w:val="0"/>
                <w:sz w:val="22"/>
                <w:szCs w:val="22"/>
                <w:lang w:eastAsia="nl-NL"/>
                <w14:ligatures w14:val="none"/>
              </w:rPr>
            </w:pPr>
          </w:p>
        </w:tc>
        <w:tc>
          <w:tcPr>
            <w:tcW w:w="788" w:type="dxa"/>
            <w:tcBorders>
              <w:top w:val="nil"/>
              <w:left w:val="nil"/>
              <w:bottom w:val="nil"/>
              <w:right w:val="nil"/>
            </w:tcBorders>
            <w:shd w:val="clear" w:color="auto" w:fill="auto"/>
            <w:noWrap/>
            <w:vAlign w:val="bottom"/>
            <w:hideMark/>
          </w:tcPr>
          <w:p w14:paraId="06103A8A" w14:textId="77777777" w:rsidR="004D433E" w:rsidRPr="004D433E" w:rsidRDefault="004D433E" w:rsidP="004D433E">
            <w:pPr>
              <w:jc w:val="center"/>
              <w:rPr>
                <w:rFonts w:eastAsia="Times New Roman" w:cs="Calibri"/>
                <w:bCs w:val="0"/>
                <w:color w:val="000000"/>
                <w:kern w:val="0"/>
                <w:sz w:val="22"/>
                <w:szCs w:val="22"/>
                <w:lang w:eastAsia="nl-NL"/>
                <w14:ligatures w14:val="none"/>
              </w:rPr>
            </w:pPr>
            <w:r w:rsidRPr="004D433E">
              <w:rPr>
                <w:rFonts w:eastAsia="Times New Roman" w:cs="Calibri"/>
                <w:bCs w:val="0"/>
                <w:color w:val="000000"/>
                <w:kern w:val="0"/>
                <w:sz w:val="22"/>
                <w:szCs w:val="22"/>
                <w:lang w:eastAsia="nl-NL"/>
                <w14:ligatures w14:val="none"/>
              </w:rPr>
              <w:t>1</w:t>
            </w:r>
          </w:p>
        </w:tc>
      </w:tr>
    </w:tbl>
    <w:p w14:paraId="0676B26C" w14:textId="77777777" w:rsidR="004D433E" w:rsidRDefault="004D433E">
      <w:pPr>
        <w:rPr>
          <w:sz w:val="22"/>
          <w:szCs w:val="22"/>
        </w:rPr>
      </w:pPr>
    </w:p>
    <w:p w14:paraId="5A63C4BD" w14:textId="45F9ECA7" w:rsidR="004D433E" w:rsidRDefault="004D433E">
      <w:pPr>
        <w:rPr>
          <w:sz w:val="22"/>
          <w:szCs w:val="22"/>
        </w:rPr>
      </w:pPr>
      <w:r>
        <w:rPr>
          <w:sz w:val="22"/>
          <w:szCs w:val="22"/>
          <w:u w:val="single"/>
        </w:rPr>
        <w:t>Inleiding</w:t>
      </w:r>
    </w:p>
    <w:p w14:paraId="211187F5" w14:textId="31068A5D" w:rsidR="004D433E" w:rsidRDefault="004D433E">
      <w:pPr>
        <w:rPr>
          <w:sz w:val="22"/>
          <w:szCs w:val="22"/>
        </w:rPr>
      </w:pPr>
      <w:r>
        <w:rPr>
          <w:sz w:val="22"/>
          <w:szCs w:val="22"/>
        </w:rPr>
        <w:t>Voor de Coronatijd hebben de gilden, verzameld in het overleg gilden Tilburg Stad, de stedelijke gilden uitgenodigd om met elkaar van gedachten te wisselen over de specifieke problemen waarmee gilden in steden te maken hebben.</w:t>
      </w:r>
    </w:p>
    <w:p w14:paraId="35752DE7" w14:textId="01B8B393" w:rsidR="004D433E" w:rsidRDefault="004D433E">
      <w:pPr>
        <w:rPr>
          <w:sz w:val="22"/>
          <w:szCs w:val="22"/>
        </w:rPr>
      </w:pPr>
      <w:r>
        <w:rPr>
          <w:sz w:val="22"/>
          <w:szCs w:val="22"/>
        </w:rPr>
        <w:t>Nadat de beperkingen door Corona werden opgeheven is geprobeerd dit overleg opnieuw op te starten.</w:t>
      </w:r>
    </w:p>
    <w:p w14:paraId="5F40A12E" w14:textId="30C39625" w:rsidR="004D433E" w:rsidRDefault="004D433E">
      <w:pPr>
        <w:rPr>
          <w:sz w:val="22"/>
          <w:szCs w:val="22"/>
        </w:rPr>
      </w:pPr>
      <w:r>
        <w:rPr>
          <w:sz w:val="22"/>
          <w:szCs w:val="22"/>
        </w:rPr>
        <w:t>16 Gilden zijn uitgenodigd waaraan 7 gilden aan het overleg hebben meegedaan.</w:t>
      </w:r>
    </w:p>
    <w:p w14:paraId="41F3F6C8" w14:textId="3F645C6E" w:rsidR="004D433E" w:rsidRDefault="001D403E">
      <w:pPr>
        <w:rPr>
          <w:sz w:val="22"/>
          <w:szCs w:val="22"/>
        </w:rPr>
      </w:pPr>
      <w:r>
        <w:rPr>
          <w:sz w:val="22"/>
          <w:szCs w:val="22"/>
        </w:rPr>
        <w:t>Ook het bestuur van de Noord-Brabantse Federatie van Schuttersgilden, in de persoon van de portefeuillehouder mens en organisatie (Jan Oerlemans) is uitgenodigd. Wegens omstandigheden heeft hij zich laten vertegenwoordigen door R. van Hoof (bestuurslid van de NBFS)</w:t>
      </w:r>
    </w:p>
    <w:p w14:paraId="5337AF7A" w14:textId="77777777" w:rsidR="001D403E" w:rsidRDefault="001D403E">
      <w:pPr>
        <w:rPr>
          <w:sz w:val="22"/>
          <w:szCs w:val="22"/>
        </w:rPr>
      </w:pPr>
    </w:p>
    <w:p w14:paraId="1A3F81B7" w14:textId="65186B0D" w:rsidR="001D403E" w:rsidRPr="001D403E" w:rsidRDefault="001D403E" w:rsidP="001D403E">
      <w:pPr>
        <w:pStyle w:val="Lijstalinea"/>
        <w:numPr>
          <w:ilvl w:val="0"/>
          <w:numId w:val="1"/>
        </w:numPr>
        <w:tabs>
          <w:tab w:val="left" w:pos="567"/>
        </w:tabs>
        <w:ind w:hanging="720"/>
        <w:rPr>
          <w:sz w:val="22"/>
          <w:szCs w:val="22"/>
          <w:u w:val="single"/>
        </w:rPr>
      </w:pPr>
      <w:r>
        <w:rPr>
          <w:b/>
          <w:bCs w:val="0"/>
          <w:sz w:val="22"/>
          <w:szCs w:val="22"/>
          <w:u w:val="single"/>
        </w:rPr>
        <w:t>Opening</w:t>
      </w:r>
    </w:p>
    <w:p w14:paraId="638744D6" w14:textId="044A2FC2" w:rsidR="001D403E" w:rsidRDefault="001D403E" w:rsidP="001D403E">
      <w:pPr>
        <w:tabs>
          <w:tab w:val="left" w:pos="567"/>
        </w:tabs>
        <w:rPr>
          <w:sz w:val="22"/>
          <w:szCs w:val="22"/>
        </w:rPr>
      </w:pPr>
      <w:r>
        <w:rPr>
          <w:sz w:val="22"/>
          <w:szCs w:val="22"/>
        </w:rPr>
        <w:t>Na een welkomstwoord door de hoofdman van het gilde Sint Dionysius die als gastheer fungeert</w:t>
      </w:r>
      <w:r w:rsidR="005779FB">
        <w:rPr>
          <w:sz w:val="22"/>
          <w:szCs w:val="22"/>
        </w:rPr>
        <w:t>,</w:t>
      </w:r>
      <w:r>
        <w:rPr>
          <w:sz w:val="22"/>
          <w:szCs w:val="22"/>
        </w:rPr>
        <w:t xml:space="preserve"> opent Ludo Doomernik, voorzitter van het gezamenlijk overleg van gilden Tilburg Stad, de vergadering.</w:t>
      </w:r>
    </w:p>
    <w:p w14:paraId="46E79D53" w14:textId="5767104B" w:rsidR="001D403E" w:rsidRDefault="001D403E" w:rsidP="001D403E">
      <w:pPr>
        <w:tabs>
          <w:tab w:val="left" w:pos="567"/>
        </w:tabs>
        <w:rPr>
          <w:sz w:val="22"/>
          <w:szCs w:val="22"/>
        </w:rPr>
      </w:pPr>
      <w:r>
        <w:rPr>
          <w:sz w:val="22"/>
          <w:szCs w:val="22"/>
        </w:rPr>
        <w:t>Hij stelt dat het doel van deze bijeenkomst is om te kijken wat de problemen van stedelijke gilden zijn als het gaat om ledenwerving, bekendheid in de stad</w:t>
      </w:r>
      <w:r w:rsidR="005779FB">
        <w:rPr>
          <w:sz w:val="22"/>
          <w:szCs w:val="22"/>
        </w:rPr>
        <w:t xml:space="preserve"> etc</w:t>
      </w:r>
      <w:r>
        <w:rPr>
          <w:sz w:val="22"/>
          <w:szCs w:val="22"/>
        </w:rPr>
        <w:t>.</w:t>
      </w:r>
    </w:p>
    <w:p w14:paraId="023CD45B" w14:textId="73173014" w:rsidR="001D403E" w:rsidRDefault="00C366B6" w:rsidP="001D403E">
      <w:pPr>
        <w:tabs>
          <w:tab w:val="left" w:pos="567"/>
        </w:tabs>
        <w:rPr>
          <w:sz w:val="22"/>
          <w:szCs w:val="22"/>
        </w:rPr>
      </w:pPr>
      <w:r>
        <w:rPr>
          <w:sz w:val="22"/>
          <w:szCs w:val="22"/>
        </w:rPr>
        <w:t xml:space="preserve">en of er </w:t>
      </w:r>
      <w:r w:rsidR="005779FB">
        <w:rPr>
          <w:sz w:val="22"/>
          <w:szCs w:val="22"/>
        </w:rPr>
        <w:t>b</w:t>
      </w:r>
      <w:r w:rsidR="001D403E">
        <w:rPr>
          <w:sz w:val="22"/>
          <w:szCs w:val="22"/>
        </w:rPr>
        <w:t>elangrijke leermomenten zijn om handvatten te krijgen hoe gilden in steden kunnen overleven en hoe ons bestaansrecht gevestigd kan worden.</w:t>
      </w:r>
    </w:p>
    <w:p w14:paraId="333204D3" w14:textId="77777777" w:rsidR="001D403E" w:rsidRDefault="001D403E" w:rsidP="001D403E">
      <w:pPr>
        <w:tabs>
          <w:tab w:val="left" w:pos="567"/>
        </w:tabs>
        <w:rPr>
          <w:sz w:val="22"/>
          <w:szCs w:val="22"/>
        </w:rPr>
      </w:pPr>
    </w:p>
    <w:p w14:paraId="300B470A" w14:textId="439EEBF1" w:rsidR="001D403E" w:rsidRPr="001D403E" w:rsidRDefault="001D403E" w:rsidP="001D403E">
      <w:pPr>
        <w:pStyle w:val="Lijstalinea"/>
        <w:numPr>
          <w:ilvl w:val="0"/>
          <w:numId w:val="1"/>
        </w:numPr>
        <w:tabs>
          <w:tab w:val="left" w:pos="567"/>
        </w:tabs>
        <w:ind w:left="567" w:hanging="567"/>
        <w:rPr>
          <w:b/>
          <w:bCs w:val="0"/>
          <w:sz w:val="22"/>
          <w:szCs w:val="22"/>
          <w:u w:val="single"/>
        </w:rPr>
      </w:pPr>
      <w:r>
        <w:rPr>
          <w:b/>
          <w:bCs w:val="0"/>
          <w:sz w:val="22"/>
          <w:szCs w:val="22"/>
          <w:u w:val="single"/>
        </w:rPr>
        <w:t>Schoten voor de boeg</w:t>
      </w:r>
    </w:p>
    <w:p w14:paraId="7F793BA5" w14:textId="75718F45" w:rsidR="001D403E" w:rsidRDefault="001D403E" w:rsidP="001D403E">
      <w:pPr>
        <w:tabs>
          <w:tab w:val="left" w:pos="567"/>
        </w:tabs>
        <w:rPr>
          <w:sz w:val="22"/>
          <w:szCs w:val="22"/>
        </w:rPr>
      </w:pPr>
      <w:r w:rsidRPr="007574D1">
        <w:rPr>
          <w:b/>
          <w:bCs w:val="0"/>
          <w:sz w:val="22"/>
          <w:szCs w:val="22"/>
        </w:rPr>
        <w:t>Sint Catharinagilde uit Helmond</w:t>
      </w:r>
      <w:r>
        <w:rPr>
          <w:sz w:val="22"/>
          <w:szCs w:val="22"/>
        </w:rPr>
        <w:t xml:space="preserve"> constateert dat in Helmond de belangstelling voor het gilde aantrekt, terwijl er in dorpen binnen de kring Peelland en afname te constateren is.</w:t>
      </w:r>
    </w:p>
    <w:p w14:paraId="4D069A9D" w14:textId="2AD91F2F" w:rsidR="00812F43" w:rsidRDefault="00812F43" w:rsidP="001D403E">
      <w:pPr>
        <w:tabs>
          <w:tab w:val="left" w:pos="567"/>
        </w:tabs>
        <w:rPr>
          <w:sz w:val="22"/>
          <w:szCs w:val="22"/>
        </w:rPr>
      </w:pPr>
      <w:r>
        <w:rPr>
          <w:sz w:val="22"/>
          <w:szCs w:val="22"/>
        </w:rPr>
        <w:t>15 Jaar geleden had het gilde slechts 7 leden.</w:t>
      </w:r>
    </w:p>
    <w:p w14:paraId="74F4A0D1" w14:textId="1070DD3C" w:rsidR="00812F43" w:rsidRDefault="00812F43" w:rsidP="001D403E">
      <w:pPr>
        <w:tabs>
          <w:tab w:val="left" w:pos="567"/>
        </w:tabs>
        <w:rPr>
          <w:sz w:val="22"/>
          <w:szCs w:val="22"/>
        </w:rPr>
      </w:pPr>
      <w:r>
        <w:rPr>
          <w:sz w:val="22"/>
          <w:szCs w:val="22"/>
        </w:rPr>
        <w:t>Op dit moment heeft 24 leden waarvan er 10 in de leeftijdsklasse van 20 – 30 jaar zijn.</w:t>
      </w:r>
    </w:p>
    <w:p w14:paraId="4A5571F8" w14:textId="5D1C3BA5" w:rsidR="00812F43" w:rsidRDefault="00812F43" w:rsidP="001D403E">
      <w:pPr>
        <w:tabs>
          <w:tab w:val="left" w:pos="567"/>
        </w:tabs>
        <w:rPr>
          <w:sz w:val="22"/>
          <w:szCs w:val="22"/>
        </w:rPr>
      </w:pPr>
      <w:r>
        <w:rPr>
          <w:sz w:val="22"/>
          <w:szCs w:val="22"/>
        </w:rPr>
        <w:lastRenderedPageBreak/>
        <w:t xml:space="preserve">Een ideale samenstelling van het gilde is als alle leeftijdsklassen vertegen-woordigd zijn. De leeftijdsopbouw moet bij voorkeur ook zichtbaar zijn in het bestuur. </w:t>
      </w:r>
    </w:p>
    <w:p w14:paraId="04F791D7" w14:textId="4B3672BF" w:rsidR="00812F43" w:rsidRDefault="00812F43" w:rsidP="001D403E">
      <w:pPr>
        <w:tabs>
          <w:tab w:val="left" w:pos="567"/>
        </w:tabs>
        <w:rPr>
          <w:sz w:val="22"/>
          <w:szCs w:val="22"/>
        </w:rPr>
      </w:pPr>
      <w:r>
        <w:rPr>
          <w:sz w:val="22"/>
          <w:szCs w:val="22"/>
        </w:rPr>
        <w:t>Uitgangspunt van het gilde is dat de leden bij het gilde saamhorigheid</w:t>
      </w:r>
      <w:r w:rsidR="0069788E">
        <w:rPr>
          <w:sz w:val="22"/>
          <w:szCs w:val="22"/>
        </w:rPr>
        <w:t xml:space="preserve">, gezelligheid </w:t>
      </w:r>
      <w:r>
        <w:rPr>
          <w:sz w:val="22"/>
          <w:szCs w:val="22"/>
        </w:rPr>
        <w:t xml:space="preserve"> en ontspanning vinden in een gezellige avond</w:t>
      </w:r>
      <w:r w:rsidR="00C366B6">
        <w:rPr>
          <w:sz w:val="22"/>
          <w:szCs w:val="22"/>
        </w:rPr>
        <w:t xml:space="preserve"> na een werkdag</w:t>
      </w:r>
      <w:r w:rsidR="0069788E">
        <w:rPr>
          <w:sz w:val="22"/>
          <w:szCs w:val="22"/>
        </w:rPr>
        <w:t>.</w:t>
      </w:r>
    </w:p>
    <w:p w14:paraId="26276B85" w14:textId="168457F4" w:rsidR="00D73B33" w:rsidRDefault="00D73B33" w:rsidP="001D403E">
      <w:pPr>
        <w:tabs>
          <w:tab w:val="left" w:pos="567"/>
        </w:tabs>
        <w:rPr>
          <w:sz w:val="22"/>
          <w:szCs w:val="22"/>
        </w:rPr>
      </w:pPr>
      <w:r>
        <w:rPr>
          <w:sz w:val="22"/>
          <w:szCs w:val="22"/>
        </w:rPr>
        <w:t>Het gilde heeft slechts een drietal verplichte bijeenkomsten: koningschieten, deelname kringdag, en viering patroonsdag.</w:t>
      </w:r>
    </w:p>
    <w:p w14:paraId="539B48CD" w14:textId="0DABB440" w:rsidR="00D73B33" w:rsidRDefault="00D73B33" w:rsidP="001D403E">
      <w:pPr>
        <w:tabs>
          <w:tab w:val="left" w:pos="567"/>
        </w:tabs>
        <w:rPr>
          <w:sz w:val="22"/>
          <w:szCs w:val="22"/>
        </w:rPr>
      </w:pPr>
      <w:r>
        <w:rPr>
          <w:sz w:val="22"/>
          <w:szCs w:val="22"/>
        </w:rPr>
        <w:t>Veel contact gaat bij het gilde door oproepen per telefoon of sociale media</w:t>
      </w:r>
    </w:p>
    <w:p w14:paraId="7818743F" w14:textId="77777777" w:rsidR="0069788E" w:rsidRDefault="0069788E" w:rsidP="001D403E">
      <w:pPr>
        <w:tabs>
          <w:tab w:val="left" w:pos="567"/>
        </w:tabs>
        <w:rPr>
          <w:sz w:val="22"/>
          <w:szCs w:val="22"/>
        </w:rPr>
      </w:pPr>
    </w:p>
    <w:p w14:paraId="23CE3221" w14:textId="14F39AEB" w:rsidR="001D403E" w:rsidRDefault="001D403E" w:rsidP="001D403E">
      <w:pPr>
        <w:tabs>
          <w:tab w:val="left" w:pos="567"/>
        </w:tabs>
        <w:rPr>
          <w:sz w:val="22"/>
          <w:szCs w:val="22"/>
        </w:rPr>
      </w:pPr>
      <w:r w:rsidRPr="007574D1">
        <w:rPr>
          <w:b/>
          <w:bCs w:val="0"/>
          <w:sz w:val="22"/>
          <w:szCs w:val="22"/>
        </w:rPr>
        <w:t>Sint Sebastiaan Tilburg</w:t>
      </w:r>
      <w:r>
        <w:rPr>
          <w:sz w:val="22"/>
          <w:szCs w:val="22"/>
        </w:rPr>
        <w:t xml:space="preserve"> stelt dat de problemen als ledenwerving niet iets is van </w:t>
      </w:r>
      <w:r w:rsidR="00812F43">
        <w:rPr>
          <w:sz w:val="22"/>
          <w:szCs w:val="22"/>
        </w:rPr>
        <w:t xml:space="preserve">nu, maar dat het bij hun gilde al </w:t>
      </w:r>
      <w:r w:rsidR="00103A4C">
        <w:rPr>
          <w:sz w:val="22"/>
          <w:szCs w:val="22"/>
        </w:rPr>
        <w:t>vele</w:t>
      </w:r>
      <w:r w:rsidR="00812F43">
        <w:rPr>
          <w:sz w:val="22"/>
          <w:szCs w:val="22"/>
        </w:rPr>
        <w:t xml:space="preserve"> jaren speelt.</w:t>
      </w:r>
      <w:r w:rsidR="00D93C00">
        <w:rPr>
          <w:sz w:val="22"/>
          <w:szCs w:val="22"/>
        </w:rPr>
        <w:t xml:space="preserve"> </w:t>
      </w:r>
    </w:p>
    <w:p w14:paraId="248E200B" w14:textId="45CAC0E2" w:rsidR="00CC7955" w:rsidRDefault="00D73B33" w:rsidP="001D403E">
      <w:pPr>
        <w:tabs>
          <w:tab w:val="left" w:pos="567"/>
        </w:tabs>
        <w:rPr>
          <w:sz w:val="22"/>
          <w:szCs w:val="22"/>
        </w:rPr>
      </w:pPr>
      <w:r>
        <w:rPr>
          <w:sz w:val="22"/>
          <w:szCs w:val="22"/>
        </w:rPr>
        <w:t>L. Doomernik is van mening dat gilden hun eigen structuur moeten kunnen doorbreken en uit hun comfortzone moeten komen</w:t>
      </w:r>
    </w:p>
    <w:p w14:paraId="3C5E6341" w14:textId="77777777" w:rsidR="0069788E" w:rsidRDefault="0069788E" w:rsidP="001D403E">
      <w:pPr>
        <w:tabs>
          <w:tab w:val="left" w:pos="567"/>
        </w:tabs>
        <w:rPr>
          <w:sz w:val="22"/>
          <w:szCs w:val="22"/>
        </w:rPr>
      </w:pPr>
    </w:p>
    <w:p w14:paraId="754893BA" w14:textId="77777777" w:rsidR="00215F23" w:rsidRDefault="00812F43" w:rsidP="001D403E">
      <w:pPr>
        <w:tabs>
          <w:tab w:val="left" w:pos="567"/>
        </w:tabs>
        <w:rPr>
          <w:sz w:val="22"/>
          <w:szCs w:val="22"/>
        </w:rPr>
      </w:pPr>
      <w:r w:rsidRPr="007574D1">
        <w:rPr>
          <w:b/>
          <w:bCs w:val="0"/>
          <w:sz w:val="22"/>
          <w:szCs w:val="22"/>
        </w:rPr>
        <w:t>Sint Dionysius, Tilburg</w:t>
      </w:r>
      <w:r>
        <w:rPr>
          <w:sz w:val="22"/>
          <w:szCs w:val="22"/>
        </w:rPr>
        <w:t xml:space="preserve"> zegt dat het moeilijk is om jonge mensen aan te trekken. De herkenbaarheid van het gilde in de stad is, in veel gevallen, beperkt tot de deelname aan de jaarlijkse dodenherdenking</w:t>
      </w:r>
      <w:r w:rsidR="00215F23">
        <w:rPr>
          <w:sz w:val="22"/>
          <w:szCs w:val="22"/>
        </w:rPr>
        <w:t>.</w:t>
      </w:r>
    </w:p>
    <w:p w14:paraId="5E03CFB2" w14:textId="1546FE79" w:rsidR="00215F23" w:rsidRDefault="00215F23" w:rsidP="001D403E">
      <w:pPr>
        <w:tabs>
          <w:tab w:val="left" w:pos="567"/>
        </w:tabs>
        <w:rPr>
          <w:sz w:val="22"/>
          <w:szCs w:val="22"/>
        </w:rPr>
      </w:pPr>
      <w:r>
        <w:rPr>
          <w:sz w:val="22"/>
          <w:szCs w:val="22"/>
        </w:rPr>
        <w:t xml:space="preserve">Enkele jaren geleden hebben de gilden zich gepresenteerd bij de viering van Koningsdag. Het leden van het Dionyiusgilde hebben een </w:t>
      </w:r>
      <w:r w:rsidR="0020285D">
        <w:rPr>
          <w:sz w:val="22"/>
          <w:szCs w:val="22"/>
        </w:rPr>
        <w:t>“</w:t>
      </w:r>
      <w:r>
        <w:rPr>
          <w:sz w:val="22"/>
          <w:szCs w:val="22"/>
        </w:rPr>
        <w:t>lamme arm</w:t>
      </w:r>
      <w:r w:rsidR="0020285D">
        <w:rPr>
          <w:sz w:val="22"/>
          <w:szCs w:val="22"/>
        </w:rPr>
        <w:t>”</w:t>
      </w:r>
      <w:r>
        <w:rPr>
          <w:sz w:val="22"/>
          <w:szCs w:val="22"/>
        </w:rPr>
        <w:t xml:space="preserve"> opgelopen door het begeleiden van schutters en het laden van de luchtbuks.</w:t>
      </w:r>
    </w:p>
    <w:p w14:paraId="30919B7A" w14:textId="77777777" w:rsidR="00215F23" w:rsidRDefault="00215F23" w:rsidP="001D403E">
      <w:pPr>
        <w:tabs>
          <w:tab w:val="left" w:pos="567"/>
        </w:tabs>
        <w:rPr>
          <w:sz w:val="22"/>
          <w:szCs w:val="22"/>
        </w:rPr>
      </w:pPr>
      <w:r>
        <w:rPr>
          <w:sz w:val="22"/>
          <w:szCs w:val="22"/>
        </w:rPr>
        <w:t xml:space="preserve">Er waren veel deelnemers en er is enthousiast en veel geschoten. </w:t>
      </w:r>
    </w:p>
    <w:p w14:paraId="4D0B3431" w14:textId="77777777" w:rsidR="00D73B33" w:rsidRDefault="00215F23" w:rsidP="001D403E">
      <w:pPr>
        <w:tabs>
          <w:tab w:val="left" w:pos="567"/>
        </w:tabs>
        <w:rPr>
          <w:sz w:val="22"/>
          <w:szCs w:val="22"/>
        </w:rPr>
      </w:pPr>
      <w:r>
        <w:rPr>
          <w:sz w:val="22"/>
          <w:szCs w:val="22"/>
        </w:rPr>
        <w:t>Het was daarom teleurstellend dat niemand van de prijswinnaars ook maar de moeite heeft genomen op de verenigingsavond, de verdiende prijs op te komen</w:t>
      </w:r>
      <w:r w:rsidR="00D73B33">
        <w:rPr>
          <w:sz w:val="22"/>
          <w:szCs w:val="22"/>
        </w:rPr>
        <w:t xml:space="preserve"> </w:t>
      </w:r>
      <w:r>
        <w:rPr>
          <w:sz w:val="22"/>
          <w:szCs w:val="22"/>
        </w:rPr>
        <w:t>ha</w:t>
      </w:r>
      <w:r w:rsidR="00D73B33">
        <w:rPr>
          <w:sz w:val="22"/>
          <w:szCs w:val="22"/>
        </w:rPr>
        <w:t>l</w:t>
      </w:r>
      <w:r>
        <w:rPr>
          <w:sz w:val="22"/>
          <w:szCs w:val="22"/>
        </w:rPr>
        <w:t>en</w:t>
      </w:r>
      <w:r w:rsidR="00D73B33">
        <w:rPr>
          <w:sz w:val="22"/>
          <w:szCs w:val="22"/>
        </w:rPr>
        <w:t>.</w:t>
      </w:r>
    </w:p>
    <w:p w14:paraId="1D447789" w14:textId="230E858C" w:rsidR="00812F43" w:rsidRPr="001D403E" w:rsidRDefault="00D73B33" w:rsidP="001D403E">
      <w:pPr>
        <w:tabs>
          <w:tab w:val="left" w:pos="567"/>
        </w:tabs>
        <w:rPr>
          <w:sz w:val="22"/>
          <w:szCs w:val="22"/>
        </w:rPr>
      </w:pPr>
      <w:r>
        <w:rPr>
          <w:sz w:val="22"/>
          <w:szCs w:val="22"/>
        </w:rPr>
        <w:t xml:space="preserve">J. van Gelooven zegt dat ledenwerving begint bij het enthousiasme van de eigen leden. Zij moeten het gildeverhaal </w:t>
      </w:r>
      <w:r w:rsidR="00C366B6">
        <w:rPr>
          <w:sz w:val="22"/>
          <w:szCs w:val="22"/>
        </w:rPr>
        <w:t>doorgeven</w:t>
      </w:r>
      <w:r>
        <w:rPr>
          <w:sz w:val="22"/>
          <w:szCs w:val="22"/>
        </w:rPr>
        <w:t>.</w:t>
      </w:r>
      <w:r w:rsidR="00215F23">
        <w:rPr>
          <w:sz w:val="22"/>
          <w:szCs w:val="22"/>
        </w:rPr>
        <w:t xml:space="preserve">  </w:t>
      </w:r>
      <w:r w:rsidR="00812F43">
        <w:rPr>
          <w:sz w:val="22"/>
          <w:szCs w:val="22"/>
        </w:rPr>
        <w:t xml:space="preserve"> </w:t>
      </w:r>
    </w:p>
    <w:p w14:paraId="4329D3A3" w14:textId="77777777" w:rsidR="004D433E" w:rsidRDefault="004D433E">
      <w:pPr>
        <w:rPr>
          <w:sz w:val="22"/>
          <w:szCs w:val="22"/>
        </w:rPr>
      </w:pPr>
    </w:p>
    <w:p w14:paraId="74260172" w14:textId="77777777" w:rsidR="0069788E" w:rsidRDefault="0069788E">
      <w:pPr>
        <w:rPr>
          <w:sz w:val="22"/>
          <w:szCs w:val="22"/>
        </w:rPr>
      </w:pPr>
      <w:r>
        <w:rPr>
          <w:sz w:val="22"/>
          <w:szCs w:val="22"/>
        </w:rPr>
        <w:t xml:space="preserve">Het gilde </w:t>
      </w:r>
      <w:r w:rsidRPr="007574D1">
        <w:rPr>
          <w:b/>
          <w:bCs w:val="0"/>
          <w:sz w:val="22"/>
          <w:szCs w:val="22"/>
        </w:rPr>
        <w:t>Sint Catharina uit Eindhoven</w:t>
      </w:r>
      <w:r>
        <w:rPr>
          <w:sz w:val="22"/>
          <w:szCs w:val="22"/>
        </w:rPr>
        <w:t xml:space="preserve"> heeft 48 – 52 leden maar heeft zich, binnen de gemeente Eindhoven, een vaste plaats veroverd doordat zij erkend zijn als immaterieel erfgoed van Eindhoven, samen met de andere gilden.</w:t>
      </w:r>
    </w:p>
    <w:p w14:paraId="71AFC1AB" w14:textId="77777777" w:rsidR="00C366B6" w:rsidRDefault="0069788E">
      <w:pPr>
        <w:rPr>
          <w:sz w:val="22"/>
          <w:szCs w:val="22"/>
        </w:rPr>
      </w:pPr>
      <w:r>
        <w:rPr>
          <w:sz w:val="22"/>
          <w:szCs w:val="22"/>
        </w:rPr>
        <w:t>Dit opent deuren bij de gemeente, deuren die bij andere gemeenten dicht blijven.</w:t>
      </w:r>
      <w:r w:rsidR="00D73B33">
        <w:rPr>
          <w:sz w:val="22"/>
          <w:szCs w:val="22"/>
        </w:rPr>
        <w:t xml:space="preserve"> </w:t>
      </w:r>
    </w:p>
    <w:p w14:paraId="0D18DDAC" w14:textId="7F260C38" w:rsidR="0069788E" w:rsidRDefault="00D73B33">
      <w:pPr>
        <w:rPr>
          <w:sz w:val="22"/>
          <w:szCs w:val="22"/>
        </w:rPr>
      </w:pPr>
      <w:r>
        <w:rPr>
          <w:sz w:val="22"/>
          <w:szCs w:val="22"/>
        </w:rPr>
        <w:t>Financieel gezien zijn er bij gemeenten wellicht mogelijkheden hoewel de administratieve verplichtingen die tegenover subsidies staan, gilden kan weerhouden hiervan gebruik te maken</w:t>
      </w:r>
    </w:p>
    <w:p w14:paraId="4932BF18" w14:textId="56F80090" w:rsidR="007574D1" w:rsidRDefault="007574D1">
      <w:pPr>
        <w:rPr>
          <w:sz w:val="22"/>
          <w:szCs w:val="22"/>
        </w:rPr>
      </w:pPr>
      <w:r>
        <w:rPr>
          <w:sz w:val="22"/>
          <w:szCs w:val="22"/>
        </w:rPr>
        <w:t>De bekendheid bij de gemeente is essentieel om het gilde te borgen in een stad.</w:t>
      </w:r>
    </w:p>
    <w:p w14:paraId="702A2B06" w14:textId="77777777" w:rsidR="0069788E" w:rsidRDefault="0069788E">
      <w:pPr>
        <w:rPr>
          <w:sz w:val="22"/>
          <w:szCs w:val="22"/>
        </w:rPr>
      </w:pPr>
      <w:r>
        <w:rPr>
          <w:sz w:val="22"/>
          <w:szCs w:val="22"/>
        </w:rPr>
        <w:t>Sint Catharina erkent dat het moeilijk is om de jeugd vast te houden, alhoewel er wel zaken georganiseerd worden in de vorm van een inloop.</w:t>
      </w:r>
    </w:p>
    <w:p w14:paraId="3DC7B722" w14:textId="15C6CE14" w:rsidR="0069788E" w:rsidRDefault="0069788E">
      <w:pPr>
        <w:rPr>
          <w:sz w:val="22"/>
          <w:szCs w:val="22"/>
        </w:rPr>
      </w:pPr>
      <w:r>
        <w:rPr>
          <w:sz w:val="22"/>
          <w:szCs w:val="22"/>
        </w:rPr>
        <w:t>De werving moet hoofdzakelijk vanuit de eigen leden komen. Dit heeft er toe geleid dat de laatste 10 jaar 17 nieuwe leden tot het gilde zijn toegetreden.</w:t>
      </w:r>
    </w:p>
    <w:p w14:paraId="55DB4E2B" w14:textId="5E504B8B" w:rsidR="0069788E" w:rsidRDefault="0069788E">
      <w:pPr>
        <w:rPr>
          <w:sz w:val="22"/>
          <w:szCs w:val="22"/>
        </w:rPr>
      </w:pPr>
    </w:p>
    <w:p w14:paraId="40DE5F0B" w14:textId="6314F03B" w:rsidR="0069788E" w:rsidRDefault="0069788E">
      <w:pPr>
        <w:rPr>
          <w:sz w:val="22"/>
          <w:szCs w:val="22"/>
        </w:rPr>
      </w:pPr>
      <w:r w:rsidRPr="007574D1">
        <w:rPr>
          <w:b/>
          <w:bCs w:val="0"/>
          <w:sz w:val="22"/>
          <w:szCs w:val="22"/>
        </w:rPr>
        <w:t>R. van Hoof</w:t>
      </w:r>
      <w:r>
        <w:rPr>
          <w:sz w:val="22"/>
          <w:szCs w:val="22"/>
        </w:rPr>
        <w:t xml:space="preserve"> vult aan dat het Sint Catharinagilde met </w:t>
      </w:r>
      <w:r w:rsidR="00C366B6">
        <w:rPr>
          <w:sz w:val="22"/>
          <w:szCs w:val="22"/>
        </w:rPr>
        <w:t xml:space="preserve">persoonlijke </w:t>
      </w:r>
      <w:r>
        <w:rPr>
          <w:sz w:val="22"/>
          <w:szCs w:val="22"/>
        </w:rPr>
        <w:t>wervingsbrieven hun ledental heeft zien toenemen.</w:t>
      </w:r>
    </w:p>
    <w:p w14:paraId="0AC33392" w14:textId="0C4DF829" w:rsidR="0069788E" w:rsidRDefault="0069788E">
      <w:pPr>
        <w:rPr>
          <w:sz w:val="22"/>
          <w:szCs w:val="22"/>
        </w:rPr>
      </w:pPr>
    </w:p>
    <w:p w14:paraId="006CC601" w14:textId="0F8237EA" w:rsidR="007574D1" w:rsidRDefault="007574D1">
      <w:pPr>
        <w:rPr>
          <w:sz w:val="22"/>
          <w:szCs w:val="22"/>
        </w:rPr>
      </w:pPr>
      <w:r>
        <w:rPr>
          <w:sz w:val="22"/>
          <w:szCs w:val="22"/>
        </w:rPr>
        <w:t>Van het Sint Catharinagilde uit Strijp is bekend dat zij actief betrokken zijn bij evenementen met een “kleinschalige dorpskarakter” in stadsdeel Strijp.</w:t>
      </w:r>
    </w:p>
    <w:p w14:paraId="6ACBB0D4" w14:textId="77777777" w:rsidR="007574D1" w:rsidRDefault="007574D1">
      <w:pPr>
        <w:rPr>
          <w:sz w:val="22"/>
          <w:szCs w:val="22"/>
        </w:rPr>
      </w:pPr>
    </w:p>
    <w:p w14:paraId="7DF58889" w14:textId="77777777" w:rsidR="00C366B6" w:rsidRDefault="007574D1">
      <w:pPr>
        <w:rPr>
          <w:sz w:val="22"/>
          <w:szCs w:val="22"/>
        </w:rPr>
      </w:pPr>
      <w:r>
        <w:rPr>
          <w:sz w:val="22"/>
          <w:szCs w:val="22"/>
        </w:rPr>
        <w:t>R. van Hoof zegt dat met name de bekendheid en de erkenning van de gilden bij het gemeentelijk apparaat een van de speerpunten moet worden van de nieuwe NBFS</w:t>
      </w:r>
      <w:r w:rsidR="0010133A">
        <w:rPr>
          <w:sz w:val="22"/>
          <w:szCs w:val="22"/>
        </w:rPr>
        <w:t xml:space="preserve">. </w:t>
      </w:r>
    </w:p>
    <w:p w14:paraId="29DB9E05" w14:textId="3550F5E1" w:rsidR="007574D1" w:rsidRDefault="0010133A">
      <w:pPr>
        <w:rPr>
          <w:sz w:val="22"/>
          <w:szCs w:val="22"/>
        </w:rPr>
      </w:pPr>
      <w:r>
        <w:rPr>
          <w:sz w:val="22"/>
          <w:szCs w:val="22"/>
        </w:rPr>
        <w:t>Gilden zijn niet voor niets erkend als immaterieel erfgoed van Brabant.</w:t>
      </w:r>
    </w:p>
    <w:p w14:paraId="207ED23A" w14:textId="77777777" w:rsidR="0010133A" w:rsidRDefault="0010133A">
      <w:pPr>
        <w:rPr>
          <w:sz w:val="22"/>
          <w:szCs w:val="22"/>
        </w:rPr>
      </w:pPr>
    </w:p>
    <w:p w14:paraId="106C79BB" w14:textId="77777777" w:rsidR="00C366B6" w:rsidRDefault="00C366B6">
      <w:pPr>
        <w:ind w:left="1077" w:hanging="1077"/>
        <w:rPr>
          <w:b/>
          <w:bCs w:val="0"/>
          <w:sz w:val="22"/>
          <w:szCs w:val="22"/>
        </w:rPr>
      </w:pPr>
      <w:r>
        <w:rPr>
          <w:b/>
          <w:bCs w:val="0"/>
          <w:sz w:val="22"/>
          <w:szCs w:val="22"/>
        </w:rPr>
        <w:br w:type="page"/>
      </w:r>
    </w:p>
    <w:p w14:paraId="73758A58" w14:textId="4F83DAC4" w:rsidR="0010133A" w:rsidRDefault="0010133A">
      <w:pPr>
        <w:rPr>
          <w:sz w:val="22"/>
          <w:szCs w:val="22"/>
        </w:rPr>
      </w:pPr>
      <w:r>
        <w:rPr>
          <w:b/>
          <w:bCs w:val="0"/>
          <w:sz w:val="22"/>
          <w:szCs w:val="22"/>
        </w:rPr>
        <w:lastRenderedPageBreak/>
        <w:t xml:space="preserve">Gilde Sint Joris, Tilburg </w:t>
      </w:r>
      <w:r>
        <w:rPr>
          <w:sz w:val="22"/>
          <w:szCs w:val="22"/>
        </w:rPr>
        <w:t>vraagt of lidmaatschap van een gilde nog wel doorgegeven wordt via familiebanden?</w:t>
      </w:r>
    </w:p>
    <w:p w14:paraId="510DF63A" w14:textId="53D1EB2B" w:rsidR="0010133A" w:rsidRDefault="0010133A">
      <w:pPr>
        <w:rPr>
          <w:sz w:val="22"/>
          <w:szCs w:val="22"/>
        </w:rPr>
      </w:pPr>
      <w:r>
        <w:rPr>
          <w:sz w:val="22"/>
          <w:szCs w:val="22"/>
        </w:rPr>
        <w:t>Het gilde heeft al 7 jaar een verschieting voor buitenstaanders in een lekencompetitie. Dit heeft tot op heden nog niet geleid tot nieuwe gildebroeders.</w:t>
      </w:r>
    </w:p>
    <w:p w14:paraId="73DF090A" w14:textId="14DD9CE4" w:rsidR="0010133A" w:rsidRDefault="0010133A">
      <w:pPr>
        <w:rPr>
          <w:sz w:val="22"/>
          <w:szCs w:val="22"/>
        </w:rPr>
      </w:pPr>
      <w:r>
        <w:rPr>
          <w:sz w:val="22"/>
          <w:szCs w:val="22"/>
        </w:rPr>
        <w:t>Op dit moment buigt de overheid van het gilde zich over de vraag of voor belangstellenden een “aangepast lidmaatschap” mogelijk  is.</w:t>
      </w:r>
      <w:r w:rsidR="00D93C00">
        <w:rPr>
          <w:sz w:val="22"/>
          <w:szCs w:val="22"/>
        </w:rPr>
        <w:t xml:space="preserve"> </w:t>
      </w:r>
    </w:p>
    <w:p w14:paraId="537AD5C8" w14:textId="6B96FAE7" w:rsidR="00D93C00" w:rsidRDefault="00D93C00">
      <w:pPr>
        <w:rPr>
          <w:sz w:val="22"/>
          <w:szCs w:val="22"/>
        </w:rPr>
      </w:pPr>
      <w:r>
        <w:rPr>
          <w:sz w:val="22"/>
          <w:szCs w:val="22"/>
        </w:rPr>
        <w:t>Met name de huidige koning van het gilde, R. Spierings, is binnen het gilde druk bezig om het beleid om leden te werven een nieuwe impuls te geven.</w:t>
      </w:r>
    </w:p>
    <w:p w14:paraId="39F63623" w14:textId="4B8A1B9E" w:rsidR="00610D5B" w:rsidRDefault="00610D5B">
      <w:pPr>
        <w:rPr>
          <w:sz w:val="22"/>
          <w:szCs w:val="22"/>
        </w:rPr>
      </w:pPr>
      <w:r>
        <w:rPr>
          <w:sz w:val="22"/>
          <w:szCs w:val="22"/>
        </w:rPr>
        <w:t>Naast het ledental speelt in steden, meer nog dan in dorpen, de grote afstand tussen verenigingen en de overheid. Dit manifesteert zich bij voorbeeld als het gaan om een locatie van een gilde binnen of tegen een woonwijk aan of in het buitengebied.</w:t>
      </w:r>
    </w:p>
    <w:p w14:paraId="1014507F" w14:textId="6E2EE927" w:rsidR="00215F23" w:rsidRDefault="00215F23">
      <w:pPr>
        <w:ind w:left="1077" w:hanging="1077"/>
        <w:rPr>
          <w:b/>
          <w:bCs w:val="0"/>
          <w:sz w:val="22"/>
          <w:szCs w:val="22"/>
        </w:rPr>
      </w:pPr>
    </w:p>
    <w:p w14:paraId="2FB468D8" w14:textId="2B484F3B" w:rsidR="0010133A" w:rsidRDefault="0010133A">
      <w:pPr>
        <w:rPr>
          <w:sz w:val="22"/>
          <w:szCs w:val="22"/>
        </w:rPr>
      </w:pPr>
      <w:r>
        <w:rPr>
          <w:b/>
          <w:bCs w:val="0"/>
          <w:sz w:val="22"/>
          <w:szCs w:val="22"/>
        </w:rPr>
        <w:t xml:space="preserve">Gilde Sint Sebastiaan, Bergen op Zoom </w:t>
      </w:r>
      <w:r>
        <w:rPr>
          <w:sz w:val="22"/>
          <w:szCs w:val="22"/>
        </w:rPr>
        <w:t xml:space="preserve">zegt dat zij enkele jaren geleden een dieptepunt in hun ledental hadden. </w:t>
      </w:r>
    </w:p>
    <w:p w14:paraId="3CFFDE17" w14:textId="54449171" w:rsidR="0010133A" w:rsidRDefault="0010133A">
      <w:pPr>
        <w:rPr>
          <w:sz w:val="22"/>
          <w:szCs w:val="22"/>
        </w:rPr>
      </w:pPr>
      <w:r>
        <w:rPr>
          <w:sz w:val="22"/>
          <w:szCs w:val="22"/>
        </w:rPr>
        <w:t>Dit gilde is eind vorige eeuw ontslapen en heeft lange tijd slechts bestaan uit de toenmalige heroprichters.</w:t>
      </w:r>
    </w:p>
    <w:p w14:paraId="3D150AD6" w14:textId="1023EEA9" w:rsidR="00215F23" w:rsidRDefault="0010133A">
      <w:pPr>
        <w:rPr>
          <w:sz w:val="22"/>
          <w:szCs w:val="22"/>
        </w:rPr>
      </w:pPr>
      <w:r>
        <w:rPr>
          <w:sz w:val="22"/>
          <w:szCs w:val="22"/>
        </w:rPr>
        <w:t xml:space="preserve">Enkele jaren geleden heeft </w:t>
      </w:r>
      <w:r w:rsidR="00D03550">
        <w:rPr>
          <w:sz w:val="22"/>
          <w:szCs w:val="22"/>
        </w:rPr>
        <w:t xml:space="preserve">een nieuw bestuur het roer omgegooid en kan nu 35 leden tot hun gilde rekenen. </w:t>
      </w:r>
      <w:r w:rsidR="00610D5B">
        <w:rPr>
          <w:sz w:val="22"/>
          <w:szCs w:val="22"/>
        </w:rPr>
        <w:t>Het werven van leden begint bij het kennen van elkaar. Het persoonlijk benaderen is dan ook van groot belang</w:t>
      </w:r>
    </w:p>
    <w:p w14:paraId="10A0C081" w14:textId="77777777" w:rsidR="00215F23" w:rsidRDefault="00D03550">
      <w:pPr>
        <w:rPr>
          <w:sz w:val="22"/>
          <w:szCs w:val="22"/>
        </w:rPr>
      </w:pPr>
      <w:r>
        <w:rPr>
          <w:sz w:val="22"/>
          <w:szCs w:val="22"/>
        </w:rPr>
        <w:t>Daarnaast  is er een vaste kern van belangstellenden die regelmatig deelnemen aan schietactiviteiten voor niet-gildeleden.</w:t>
      </w:r>
      <w:r w:rsidR="00215F23">
        <w:rPr>
          <w:sz w:val="22"/>
          <w:szCs w:val="22"/>
        </w:rPr>
        <w:t xml:space="preserve"> Vanuit het gilde zijn er voldoende enthousiaste gildeleden die de wedstrijden begeleiden. </w:t>
      </w:r>
    </w:p>
    <w:p w14:paraId="7E9BE729" w14:textId="590785B1" w:rsidR="00215F23" w:rsidRDefault="00215F23">
      <w:pPr>
        <w:rPr>
          <w:sz w:val="22"/>
          <w:szCs w:val="22"/>
        </w:rPr>
      </w:pPr>
      <w:r>
        <w:rPr>
          <w:sz w:val="22"/>
          <w:szCs w:val="22"/>
        </w:rPr>
        <w:t>Dit heeft geleid tot 15 nieuwe jeugdleden.</w:t>
      </w:r>
    </w:p>
    <w:p w14:paraId="2BBDCC03" w14:textId="77777777" w:rsidR="00215F23" w:rsidRDefault="00215F23">
      <w:pPr>
        <w:rPr>
          <w:sz w:val="22"/>
          <w:szCs w:val="22"/>
        </w:rPr>
      </w:pPr>
      <w:r>
        <w:rPr>
          <w:sz w:val="22"/>
          <w:szCs w:val="22"/>
        </w:rPr>
        <w:t>Belangrijk is nu om deze leden vast te houden.</w:t>
      </w:r>
    </w:p>
    <w:p w14:paraId="12910D41" w14:textId="41C5C706" w:rsidR="00D03550" w:rsidRDefault="00621A0B">
      <w:pPr>
        <w:rPr>
          <w:sz w:val="22"/>
          <w:szCs w:val="22"/>
        </w:rPr>
      </w:pPr>
      <w:r>
        <w:rPr>
          <w:sz w:val="22"/>
          <w:szCs w:val="22"/>
        </w:rPr>
        <w:t xml:space="preserve">Deze groep heeft een eigen identiteit en is herkenbaar met een eigen kleding. Het gilde hoopt dat dit </w:t>
      </w:r>
      <w:r w:rsidR="00D03550">
        <w:rPr>
          <w:sz w:val="22"/>
          <w:szCs w:val="22"/>
        </w:rPr>
        <w:t xml:space="preserve">een kweekvijver </w:t>
      </w:r>
      <w:r>
        <w:rPr>
          <w:sz w:val="22"/>
          <w:szCs w:val="22"/>
        </w:rPr>
        <w:t xml:space="preserve">zal zijn </w:t>
      </w:r>
      <w:r w:rsidR="00D03550">
        <w:rPr>
          <w:sz w:val="22"/>
          <w:szCs w:val="22"/>
        </w:rPr>
        <w:t xml:space="preserve"> maar is </w:t>
      </w:r>
      <w:r>
        <w:rPr>
          <w:sz w:val="22"/>
          <w:szCs w:val="22"/>
        </w:rPr>
        <w:t xml:space="preserve">zich wel bewust van het feit dat het </w:t>
      </w:r>
      <w:r w:rsidR="00D03550">
        <w:rPr>
          <w:sz w:val="22"/>
          <w:szCs w:val="22"/>
        </w:rPr>
        <w:t>een zaak van lange adem.</w:t>
      </w:r>
    </w:p>
    <w:p w14:paraId="642A3A98" w14:textId="77777777" w:rsidR="00D03550" w:rsidRDefault="00D03550">
      <w:pPr>
        <w:rPr>
          <w:sz w:val="22"/>
          <w:szCs w:val="22"/>
        </w:rPr>
      </w:pPr>
      <w:r>
        <w:rPr>
          <w:sz w:val="22"/>
          <w:szCs w:val="22"/>
        </w:rPr>
        <w:t>De belangstellenden zijn geen gildelid en hebben geen stemrecht ook kunnen zij niet voor gildezilver in aanmerking komen.</w:t>
      </w:r>
    </w:p>
    <w:p w14:paraId="790ED70E" w14:textId="118E4DC0" w:rsidR="00621A0B" w:rsidRDefault="00621A0B">
      <w:pPr>
        <w:rPr>
          <w:sz w:val="22"/>
          <w:szCs w:val="22"/>
        </w:rPr>
      </w:pPr>
      <w:r>
        <w:rPr>
          <w:sz w:val="22"/>
          <w:szCs w:val="22"/>
        </w:rPr>
        <w:t>W. Minnaert (Sint Dionysius, Tilburg) constateert dat het gilde dus is afgestapt van een 100% gildebroederschap. Dat vereist een goede definitie om te voorkomen dat zaken gaan “wringen”</w:t>
      </w:r>
    </w:p>
    <w:p w14:paraId="330601BA" w14:textId="77777777" w:rsidR="00215F23" w:rsidRDefault="00215F23">
      <w:pPr>
        <w:rPr>
          <w:sz w:val="22"/>
          <w:szCs w:val="22"/>
        </w:rPr>
      </w:pPr>
    </w:p>
    <w:p w14:paraId="11CAFF81" w14:textId="54246CA9" w:rsidR="00CC7955" w:rsidRPr="00CC7955" w:rsidRDefault="00215F23" w:rsidP="00CC7955">
      <w:pPr>
        <w:rPr>
          <w:rFonts w:eastAsia="Times New Roman" w:cs="Open Sans"/>
          <w:bCs w:val="0"/>
          <w:color w:val="2D2D2D"/>
          <w:kern w:val="0"/>
          <w:sz w:val="22"/>
          <w:szCs w:val="22"/>
          <w:lang w:eastAsia="nl-NL"/>
          <w14:ligatures w14:val="none"/>
        </w:rPr>
      </w:pPr>
      <w:r>
        <w:rPr>
          <w:b/>
          <w:bCs w:val="0"/>
          <w:sz w:val="22"/>
          <w:szCs w:val="22"/>
        </w:rPr>
        <w:t xml:space="preserve">Schutters der Cloveniers </w:t>
      </w:r>
      <w:r w:rsidR="00CC7955" w:rsidRPr="00CC7955">
        <w:rPr>
          <w:rFonts w:eastAsia="Times New Roman" w:cs="Open Sans"/>
          <w:bCs w:val="0"/>
          <w:color w:val="2D2D2D"/>
          <w:kern w:val="0"/>
          <w:sz w:val="22"/>
          <w:szCs w:val="22"/>
          <w:lang w:eastAsia="nl-NL"/>
          <w14:ligatures w14:val="none"/>
        </w:rPr>
        <w:t>is vooral actief in de periode van november-januari met achtereenvolgens de volgende activiteiten:</w:t>
      </w:r>
    </w:p>
    <w:p w14:paraId="33B8B322" w14:textId="77777777" w:rsidR="00CC7955" w:rsidRPr="00CC7955" w:rsidRDefault="00CC7955" w:rsidP="00CC7955">
      <w:pPr>
        <w:numPr>
          <w:ilvl w:val="0"/>
          <w:numId w:val="2"/>
        </w:numPr>
        <w:shd w:val="clear" w:color="auto" w:fill="FFFFFF"/>
        <w:tabs>
          <w:tab w:val="clear" w:pos="720"/>
          <w:tab w:val="num" w:pos="284"/>
        </w:tabs>
        <w:ind w:left="284" w:hanging="284"/>
        <w:rPr>
          <w:rFonts w:eastAsia="Times New Roman" w:cs="Open Sans"/>
          <w:bCs w:val="0"/>
          <w:color w:val="2D2D2D"/>
          <w:kern w:val="0"/>
          <w:sz w:val="22"/>
          <w:szCs w:val="22"/>
          <w:lang w:eastAsia="nl-NL"/>
          <w14:ligatures w14:val="none"/>
        </w:rPr>
      </w:pPr>
      <w:r w:rsidRPr="00CC7955">
        <w:rPr>
          <w:rFonts w:eastAsia="Times New Roman" w:cs="Open Sans"/>
          <w:bCs w:val="0"/>
          <w:color w:val="2D2D2D"/>
          <w:kern w:val="0"/>
          <w:sz w:val="22"/>
          <w:szCs w:val="22"/>
          <w:lang w:eastAsia="nl-NL"/>
          <w14:ligatures w14:val="none"/>
        </w:rPr>
        <w:t>de jaarvergadering met aansluitend mosseldiner op de derde vrijdag van november;</w:t>
      </w:r>
    </w:p>
    <w:p w14:paraId="4FBCECD4" w14:textId="613AD5BA" w:rsidR="00CC7955" w:rsidRPr="00CC7955" w:rsidRDefault="00CC7955" w:rsidP="00CC7955">
      <w:pPr>
        <w:numPr>
          <w:ilvl w:val="0"/>
          <w:numId w:val="2"/>
        </w:numPr>
        <w:shd w:val="clear" w:color="auto" w:fill="FFFFFF"/>
        <w:tabs>
          <w:tab w:val="clear" w:pos="720"/>
          <w:tab w:val="num" w:pos="284"/>
        </w:tabs>
        <w:ind w:left="284" w:hanging="284"/>
        <w:rPr>
          <w:rFonts w:eastAsia="Times New Roman" w:cs="Open Sans"/>
          <w:bCs w:val="0"/>
          <w:color w:val="2D2D2D"/>
          <w:kern w:val="0"/>
          <w:sz w:val="22"/>
          <w:szCs w:val="22"/>
          <w:lang w:eastAsia="nl-NL"/>
          <w14:ligatures w14:val="none"/>
        </w:rPr>
      </w:pPr>
      <w:r w:rsidRPr="00CC7955">
        <w:rPr>
          <w:rFonts w:eastAsia="Times New Roman" w:cs="Open Sans"/>
          <w:bCs w:val="0"/>
          <w:color w:val="2D2D2D"/>
          <w:kern w:val="0"/>
          <w:sz w:val="22"/>
          <w:szCs w:val="22"/>
          <w:lang w:eastAsia="nl-NL"/>
          <w14:ligatures w14:val="none"/>
        </w:rPr>
        <w:t xml:space="preserve">de </w:t>
      </w:r>
      <w:r>
        <w:rPr>
          <w:rFonts w:eastAsia="Times New Roman" w:cs="Open Sans"/>
          <w:bCs w:val="0"/>
          <w:color w:val="2D2D2D"/>
          <w:kern w:val="0"/>
          <w:sz w:val="22"/>
          <w:szCs w:val="22"/>
          <w:lang w:eastAsia="nl-NL"/>
          <w14:ligatures w14:val="none"/>
        </w:rPr>
        <w:t>g</w:t>
      </w:r>
      <w:r w:rsidRPr="00CC7955">
        <w:rPr>
          <w:rFonts w:eastAsia="Times New Roman" w:cs="Open Sans"/>
          <w:bCs w:val="0"/>
          <w:color w:val="2D2D2D"/>
          <w:kern w:val="0"/>
          <w:sz w:val="22"/>
          <w:szCs w:val="22"/>
          <w:lang w:eastAsia="nl-NL"/>
          <w14:ligatures w14:val="none"/>
        </w:rPr>
        <w:t xml:space="preserve">ildemis, als </w:t>
      </w:r>
      <w:r>
        <w:rPr>
          <w:rFonts w:eastAsia="Times New Roman" w:cs="Open Sans"/>
          <w:bCs w:val="0"/>
          <w:color w:val="2D2D2D"/>
          <w:kern w:val="0"/>
          <w:sz w:val="22"/>
          <w:szCs w:val="22"/>
          <w:lang w:eastAsia="nl-NL"/>
          <w14:ligatures w14:val="none"/>
        </w:rPr>
        <w:t>j</w:t>
      </w:r>
      <w:r w:rsidRPr="00CC7955">
        <w:rPr>
          <w:rFonts w:eastAsia="Times New Roman" w:cs="Open Sans"/>
          <w:bCs w:val="0"/>
          <w:color w:val="2D2D2D"/>
          <w:kern w:val="0"/>
          <w:sz w:val="22"/>
          <w:szCs w:val="22"/>
          <w:lang w:eastAsia="nl-NL"/>
          <w14:ligatures w14:val="none"/>
        </w:rPr>
        <w:t>aargetijdemis, op de tweede zondag van december;</w:t>
      </w:r>
    </w:p>
    <w:p w14:paraId="1DD653D0" w14:textId="77777777" w:rsidR="00CC7955" w:rsidRPr="00CC7955" w:rsidRDefault="00CC7955" w:rsidP="00CC7955">
      <w:pPr>
        <w:numPr>
          <w:ilvl w:val="0"/>
          <w:numId w:val="2"/>
        </w:numPr>
        <w:shd w:val="clear" w:color="auto" w:fill="FFFFFF"/>
        <w:tabs>
          <w:tab w:val="clear" w:pos="720"/>
          <w:tab w:val="num" w:pos="284"/>
        </w:tabs>
        <w:ind w:left="284" w:hanging="284"/>
        <w:rPr>
          <w:rFonts w:eastAsia="Times New Roman" w:cs="Open Sans"/>
          <w:bCs w:val="0"/>
          <w:color w:val="2D2D2D"/>
          <w:kern w:val="0"/>
          <w:sz w:val="22"/>
          <w:szCs w:val="22"/>
          <w:lang w:eastAsia="nl-NL"/>
          <w14:ligatures w14:val="none"/>
        </w:rPr>
      </w:pPr>
      <w:r w:rsidRPr="00CC7955">
        <w:rPr>
          <w:rFonts w:eastAsia="Times New Roman" w:cs="Open Sans"/>
          <w:bCs w:val="0"/>
          <w:color w:val="2D2D2D"/>
          <w:kern w:val="0"/>
          <w:sz w:val="22"/>
          <w:szCs w:val="22"/>
          <w:lang w:eastAsia="nl-NL"/>
          <w14:ligatures w14:val="none"/>
        </w:rPr>
        <w:t>de Schuttersmaaltijd op de vierde maandag van januari; indien van toepassing worden bij deze gelegenheid nieuwe broeders, alsook de nieuwe koning geïnstalleerd.</w:t>
      </w:r>
    </w:p>
    <w:p w14:paraId="260DC022" w14:textId="353C725B" w:rsidR="00CC7955" w:rsidRPr="00CC7955" w:rsidRDefault="00CC7955" w:rsidP="00CC7955">
      <w:pPr>
        <w:shd w:val="clear" w:color="auto" w:fill="FFFFFF"/>
        <w:rPr>
          <w:rFonts w:eastAsia="Times New Roman" w:cs="Open Sans"/>
          <w:bCs w:val="0"/>
          <w:color w:val="2D2D2D"/>
          <w:kern w:val="0"/>
          <w:sz w:val="22"/>
          <w:szCs w:val="22"/>
          <w:lang w:eastAsia="nl-NL"/>
          <w14:ligatures w14:val="none"/>
        </w:rPr>
      </w:pPr>
      <w:r w:rsidRPr="00CC7955">
        <w:rPr>
          <w:rFonts w:eastAsia="Times New Roman" w:cs="Open Sans"/>
          <w:bCs w:val="0"/>
          <w:color w:val="2D2D2D"/>
          <w:kern w:val="0"/>
          <w:sz w:val="22"/>
          <w:szCs w:val="22"/>
          <w:lang w:eastAsia="nl-NL"/>
          <w14:ligatures w14:val="none"/>
        </w:rPr>
        <w:t>Daarnaast wordt jaarlijks deelgenomen aan de Kringgildedag van</w:t>
      </w:r>
      <w:r>
        <w:rPr>
          <w:rFonts w:eastAsia="Times New Roman" w:cs="Open Sans"/>
          <w:bCs w:val="0"/>
          <w:color w:val="2D2D2D"/>
          <w:kern w:val="0"/>
          <w:sz w:val="22"/>
          <w:szCs w:val="22"/>
          <w:lang w:eastAsia="nl-NL"/>
          <w14:ligatures w14:val="none"/>
        </w:rPr>
        <w:t xml:space="preserve"> kring Peelland</w:t>
      </w:r>
      <w:r w:rsidRPr="00CC7955">
        <w:rPr>
          <w:rFonts w:eastAsia="Times New Roman" w:cs="Open Sans"/>
          <w:bCs w:val="0"/>
          <w:color w:val="2D2D2D"/>
          <w:kern w:val="0"/>
          <w:sz w:val="22"/>
          <w:szCs w:val="22"/>
          <w:lang w:eastAsia="nl-NL"/>
          <w14:ligatures w14:val="none"/>
        </w:rPr>
        <w:t> </w:t>
      </w:r>
    </w:p>
    <w:p w14:paraId="77716EAC" w14:textId="77777777" w:rsidR="00CC7955" w:rsidRDefault="00CC7955" w:rsidP="00CC7955">
      <w:pPr>
        <w:shd w:val="clear" w:color="auto" w:fill="FFFFFF"/>
        <w:rPr>
          <w:rFonts w:eastAsia="Times New Roman" w:cs="Open Sans"/>
          <w:bCs w:val="0"/>
          <w:color w:val="2D2D2D"/>
          <w:kern w:val="0"/>
          <w:sz w:val="22"/>
          <w:szCs w:val="22"/>
          <w:lang w:eastAsia="nl-NL"/>
          <w14:ligatures w14:val="none"/>
        </w:rPr>
      </w:pPr>
      <w:r w:rsidRPr="00CC7955">
        <w:rPr>
          <w:rFonts w:eastAsia="Times New Roman" w:cs="Open Sans"/>
          <w:bCs w:val="0"/>
          <w:color w:val="2D2D2D"/>
          <w:kern w:val="0"/>
          <w:sz w:val="22"/>
          <w:szCs w:val="22"/>
          <w:lang w:eastAsia="nl-NL"/>
          <w14:ligatures w14:val="none"/>
        </w:rPr>
        <w:t xml:space="preserve">en vindt eenmaal per twee jaar het Koningsschieten plaats op de tweede zaterdag van september. </w:t>
      </w:r>
      <w:r>
        <w:rPr>
          <w:rFonts w:eastAsia="Times New Roman" w:cs="Open Sans"/>
          <w:bCs w:val="0"/>
          <w:color w:val="2D2D2D"/>
          <w:kern w:val="0"/>
          <w:sz w:val="22"/>
          <w:szCs w:val="22"/>
          <w:lang w:eastAsia="nl-NL"/>
          <w14:ligatures w14:val="none"/>
        </w:rPr>
        <w:t>Het  Sint Catharinagilde uit Helmond is dan de gastheer.</w:t>
      </w:r>
    </w:p>
    <w:p w14:paraId="16BFB01B" w14:textId="4E88247B" w:rsidR="00CC7955" w:rsidRPr="00CC7955" w:rsidRDefault="00CC7955" w:rsidP="00CC7955">
      <w:pPr>
        <w:shd w:val="clear" w:color="auto" w:fill="FFFFFF"/>
        <w:rPr>
          <w:rFonts w:eastAsia="Times New Roman" w:cs="Open Sans"/>
          <w:bCs w:val="0"/>
          <w:color w:val="2D2D2D"/>
          <w:kern w:val="0"/>
          <w:sz w:val="22"/>
          <w:szCs w:val="22"/>
          <w:lang w:eastAsia="nl-NL"/>
          <w14:ligatures w14:val="none"/>
        </w:rPr>
      </w:pPr>
      <w:r w:rsidRPr="00CC7955">
        <w:rPr>
          <w:rFonts w:eastAsia="Times New Roman" w:cs="Open Sans"/>
          <w:bCs w:val="0"/>
          <w:color w:val="2D2D2D"/>
          <w:kern w:val="0"/>
          <w:sz w:val="22"/>
          <w:szCs w:val="22"/>
          <w:lang w:eastAsia="nl-NL"/>
          <w14:ligatures w14:val="none"/>
        </w:rPr>
        <w:t>Sinds enige jaren worden verder ook kwartaalbijeenkomsten gehouden in de vorm</w:t>
      </w:r>
      <w:r>
        <w:rPr>
          <w:rFonts w:eastAsia="Times New Roman" w:cs="Open Sans"/>
          <w:bCs w:val="0"/>
          <w:color w:val="2D2D2D"/>
          <w:kern w:val="0"/>
          <w:sz w:val="22"/>
          <w:szCs w:val="22"/>
          <w:lang w:eastAsia="nl-NL"/>
          <w14:ligatures w14:val="none"/>
        </w:rPr>
        <w:t xml:space="preserve"> </w:t>
      </w:r>
      <w:r w:rsidRPr="00CC7955">
        <w:rPr>
          <w:rFonts w:eastAsia="Times New Roman" w:cs="Open Sans"/>
          <w:bCs w:val="0"/>
          <w:color w:val="2D2D2D"/>
          <w:kern w:val="0"/>
          <w:sz w:val="22"/>
          <w:szCs w:val="22"/>
          <w:lang w:eastAsia="nl-NL"/>
          <w14:ligatures w14:val="none"/>
        </w:rPr>
        <w:t>van een happy hour.</w:t>
      </w:r>
    </w:p>
    <w:p w14:paraId="768817E3" w14:textId="65C219E7" w:rsidR="00CC7955" w:rsidRDefault="00CC7955" w:rsidP="00CC7955">
      <w:pPr>
        <w:shd w:val="clear" w:color="auto" w:fill="FFFFFF"/>
        <w:rPr>
          <w:rFonts w:eastAsia="Times New Roman" w:cs="Open Sans"/>
          <w:bCs w:val="0"/>
          <w:color w:val="2D2D2D"/>
          <w:kern w:val="0"/>
          <w:sz w:val="22"/>
          <w:szCs w:val="22"/>
          <w:lang w:eastAsia="nl-NL"/>
          <w14:ligatures w14:val="none"/>
        </w:rPr>
      </w:pPr>
      <w:r w:rsidRPr="00CC7955">
        <w:rPr>
          <w:rFonts w:eastAsia="Times New Roman" w:cs="Open Sans"/>
          <w:bCs w:val="0"/>
          <w:color w:val="2D2D2D"/>
          <w:kern w:val="0"/>
          <w:sz w:val="22"/>
          <w:szCs w:val="22"/>
          <w:lang w:eastAsia="nl-NL"/>
          <w14:ligatures w14:val="none"/>
        </w:rPr>
        <w:t xml:space="preserve">Van </w:t>
      </w:r>
      <w:r w:rsidRPr="00CC7955">
        <w:rPr>
          <w:rFonts w:cs="Open Sans"/>
          <w:color w:val="2D2D2D"/>
          <w:sz w:val="22"/>
          <w:szCs w:val="22"/>
          <w:shd w:val="clear" w:color="auto" w:fill="FFFFFF"/>
        </w:rPr>
        <w:t>Broederschap van de Onze Lieve Vrouw der Zeven Smarten thans bekend als de Schutterij der Colveniers</w:t>
      </w:r>
      <w:r w:rsidRPr="00CC7955">
        <w:rPr>
          <w:rFonts w:eastAsia="Times New Roman" w:cs="Open Sans"/>
          <w:bCs w:val="0"/>
          <w:color w:val="2D2D2D"/>
          <w:kern w:val="0"/>
          <w:sz w:val="22"/>
          <w:szCs w:val="22"/>
          <w:lang w:eastAsia="nl-NL"/>
          <w14:ligatures w14:val="none"/>
        </w:rPr>
        <w:t xml:space="preserve"> zijn 33 leden jonger dan 75 jaar</w:t>
      </w:r>
      <w:r>
        <w:rPr>
          <w:rFonts w:eastAsia="Times New Roman" w:cs="Open Sans"/>
          <w:bCs w:val="0"/>
          <w:color w:val="2D2D2D"/>
          <w:kern w:val="0"/>
          <w:sz w:val="22"/>
          <w:szCs w:val="22"/>
          <w:lang w:eastAsia="nl-NL"/>
          <w14:ligatures w14:val="none"/>
        </w:rPr>
        <w:t>.</w:t>
      </w:r>
    </w:p>
    <w:p w14:paraId="2B4E43A3" w14:textId="77777777" w:rsidR="00D73B33" w:rsidRDefault="00D73B33" w:rsidP="00CC7955">
      <w:pPr>
        <w:shd w:val="clear" w:color="auto" w:fill="FFFFFF"/>
        <w:rPr>
          <w:rFonts w:eastAsia="Times New Roman" w:cs="Open Sans"/>
          <w:bCs w:val="0"/>
          <w:color w:val="2D2D2D"/>
          <w:kern w:val="0"/>
          <w:sz w:val="22"/>
          <w:szCs w:val="22"/>
          <w:lang w:eastAsia="nl-NL"/>
          <w14:ligatures w14:val="none"/>
        </w:rPr>
      </w:pPr>
    </w:p>
    <w:p w14:paraId="4D89B66B" w14:textId="77777777" w:rsidR="00610D5B" w:rsidRDefault="00610D5B" w:rsidP="00CC7955">
      <w:pPr>
        <w:shd w:val="clear" w:color="auto" w:fill="FFFFFF"/>
        <w:rPr>
          <w:rFonts w:eastAsia="Times New Roman" w:cs="Open Sans"/>
          <w:bCs w:val="0"/>
          <w:color w:val="2D2D2D"/>
          <w:kern w:val="0"/>
          <w:sz w:val="22"/>
          <w:szCs w:val="22"/>
          <w:lang w:eastAsia="nl-NL"/>
          <w14:ligatures w14:val="none"/>
        </w:rPr>
      </w:pPr>
    </w:p>
    <w:p w14:paraId="2F635D5A" w14:textId="77777777" w:rsidR="00610D5B" w:rsidRDefault="00610D5B">
      <w:pPr>
        <w:ind w:left="1077" w:hanging="1077"/>
        <w:rPr>
          <w:rFonts w:eastAsia="Times New Roman" w:cs="Open Sans"/>
          <w:b/>
          <w:color w:val="2D2D2D"/>
          <w:kern w:val="0"/>
          <w:sz w:val="22"/>
          <w:szCs w:val="22"/>
          <w:u w:val="single"/>
          <w:lang w:eastAsia="nl-NL"/>
          <w14:ligatures w14:val="none"/>
        </w:rPr>
      </w:pPr>
      <w:r>
        <w:rPr>
          <w:rFonts w:eastAsia="Times New Roman" w:cs="Open Sans"/>
          <w:b/>
          <w:color w:val="2D2D2D"/>
          <w:kern w:val="0"/>
          <w:sz w:val="22"/>
          <w:szCs w:val="22"/>
          <w:u w:val="single"/>
          <w:lang w:eastAsia="nl-NL"/>
          <w14:ligatures w14:val="none"/>
        </w:rPr>
        <w:br w:type="page"/>
      </w:r>
    </w:p>
    <w:p w14:paraId="61FDA85A" w14:textId="69CE6E1E" w:rsidR="00CC7955" w:rsidRDefault="00610D5B" w:rsidP="00610D5B">
      <w:pPr>
        <w:pStyle w:val="Lijstalinea"/>
        <w:numPr>
          <w:ilvl w:val="0"/>
          <w:numId w:val="1"/>
        </w:numPr>
        <w:shd w:val="clear" w:color="auto" w:fill="FFFFFF"/>
        <w:ind w:left="567" w:hanging="567"/>
        <w:rPr>
          <w:rFonts w:eastAsia="Times New Roman" w:cs="Open Sans"/>
          <w:b/>
          <w:color w:val="2D2D2D"/>
          <w:kern w:val="0"/>
          <w:sz w:val="22"/>
          <w:szCs w:val="22"/>
          <w:u w:val="single"/>
          <w:lang w:eastAsia="nl-NL"/>
          <w14:ligatures w14:val="none"/>
        </w:rPr>
      </w:pPr>
      <w:r>
        <w:rPr>
          <w:rFonts w:eastAsia="Times New Roman" w:cs="Open Sans"/>
          <w:b/>
          <w:color w:val="2D2D2D"/>
          <w:kern w:val="0"/>
          <w:sz w:val="22"/>
          <w:szCs w:val="22"/>
          <w:u w:val="single"/>
          <w:lang w:eastAsia="nl-NL"/>
          <w14:ligatures w14:val="none"/>
        </w:rPr>
        <w:lastRenderedPageBreak/>
        <w:t xml:space="preserve">Conclusie </w:t>
      </w:r>
    </w:p>
    <w:p w14:paraId="5BF41FA9" w14:textId="634D4570" w:rsidR="00610D5B" w:rsidRDefault="00610D5B" w:rsidP="00610D5B">
      <w:pPr>
        <w:shd w:val="clear" w:color="auto" w:fill="FFFFFF"/>
        <w:rPr>
          <w:rFonts w:eastAsia="Times New Roman" w:cs="Open Sans"/>
          <w:bCs w:val="0"/>
          <w:color w:val="2D2D2D"/>
          <w:kern w:val="0"/>
          <w:sz w:val="22"/>
          <w:szCs w:val="22"/>
          <w:lang w:eastAsia="nl-NL"/>
          <w14:ligatures w14:val="none"/>
        </w:rPr>
      </w:pPr>
      <w:r>
        <w:rPr>
          <w:rFonts w:eastAsia="Times New Roman" w:cs="Open Sans"/>
          <w:bCs w:val="0"/>
          <w:color w:val="2D2D2D"/>
          <w:kern w:val="0"/>
          <w:sz w:val="22"/>
          <w:szCs w:val="22"/>
          <w:lang w:eastAsia="nl-NL"/>
          <w14:ligatures w14:val="none"/>
        </w:rPr>
        <w:t>De voorzitter, L. Doomernik, concludeert dat dat we terug kunnen zien op een goede bijeenkomst waarin we veel van elkaar hebben kunnen leren.</w:t>
      </w:r>
    </w:p>
    <w:p w14:paraId="7C26AE71" w14:textId="53877FC9" w:rsidR="00610D5B" w:rsidRDefault="00610D5B" w:rsidP="00610D5B">
      <w:pPr>
        <w:shd w:val="clear" w:color="auto" w:fill="FFFFFF"/>
        <w:rPr>
          <w:rFonts w:eastAsia="Times New Roman" w:cs="Open Sans"/>
          <w:bCs w:val="0"/>
          <w:color w:val="2D2D2D"/>
          <w:kern w:val="0"/>
          <w:sz w:val="22"/>
          <w:szCs w:val="22"/>
          <w:lang w:eastAsia="nl-NL"/>
          <w14:ligatures w14:val="none"/>
        </w:rPr>
      </w:pPr>
      <w:r>
        <w:rPr>
          <w:rFonts w:eastAsia="Times New Roman" w:cs="Open Sans"/>
          <w:bCs w:val="0"/>
          <w:color w:val="2D2D2D"/>
          <w:kern w:val="0"/>
          <w:sz w:val="22"/>
          <w:szCs w:val="22"/>
          <w:lang w:eastAsia="nl-NL"/>
          <w14:ligatures w14:val="none"/>
        </w:rPr>
        <w:t>Een pasklare oplossing om de problemen waar stedelijke gilden mee kampen op te lossen is niet te geven.</w:t>
      </w:r>
    </w:p>
    <w:p w14:paraId="3C9947FE" w14:textId="77777777" w:rsidR="005779FB" w:rsidRDefault="005779FB" w:rsidP="00610D5B">
      <w:pPr>
        <w:shd w:val="clear" w:color="auto" w:fill="FFFFFF"/>
        <w:rPr>
          <w:rFonts w:eastAsia="Times New Roman" w:cs="Open Sans"/>
          <w:bCs w:val="0"/>
          <w:color w:val="2D2D2D"/>
          <w:kern w:val="0"/>
          <w:sz w:val="22"/>
          <w:szCs w:val="22"/>
          <w:lang w:eastAsia="nl-NL"/>
          <w14:ligatures w14:val="none"/>
        </w:rPr>
      </w:pPr>
    </w:p>
    <w:p w14:paraId="43D05708" w14:textId="64776F8E" w:rsidR="005779FB" w:rsidRDefault="005779FB" w:rsidP="00610D5B">
      <w:pPr>
        <w:shd w:val="clear" w:color="auto" w:fill="FFFFFF"/>
        <w:rPr>
          <w:rFonts w:eastAsia="Times New Roman" w:cs="Open Sans"/>
          <w:bCs w:val="0"/>
          <w:color w:val="2D2D2D"/>
          <w:kern w:val="0"/>
          <w:sz w:val="22"/>
          <w:szCs w:val="22"/>
          <w:lang w:eastAsia="nl-NL"/>
          <w14:ligatures w14:val="none"/>
        </w:rPr>
      </w:pPr>
      <w:r>
        <w:rPr>
          <w:rFonts w:eastAsia="Times New Roman" w:cs="Open Sans"/>
          <w:bCs w:val="0"/>
          <w:color w:val="2D2D2D"/>
          <w:kern w:val="0"/>
          <w:sz w:val="22"/>
          <w:szCs w:val="22"/>
          <w:lang w:eastAsia="nl-NL"/>
          <w14:ligatures w14:val="none"/>
        </w:rPr>
        <w:t>Om elkaar beter te leren kennen zullen de diverse gilden hun programma aan elkaar doorsturen en zijn de deelnemende gilden van harte welkom bij elkaar.</w:t>
      </w:r>
    </w:p>
    <w:p w14:paraId="67E5CDF0" w14:textId="77777777" w:rsidR="005779FB" w:rsidRDefault="005779FB" w:rsidP="00610D5B">
      <w:pPr>
        <w:shd w:val="clear" w:color="auto" w:fill="FFFFFF"/>
        <w:rPr>
          <w:rFonts w:eastAsia="Times New Roman" w:cs="Open Sans"/>
          <w:bCs w:val="0"/>
          <w:color w:val="2D2D2D"/>
          <w:kern w:val="0"/>
          <w:sz w:val="22"/>
          <w:szCs w:val="22"/>
          <w:lang w:eastAsia="nl-NL"/>
          <w14:ligatures w14:val="none"/>
        </w:rPr>
      </w:pPr>
    </w:p>
    <w:p w14:paraId="79A78573" w14:textId="38DC0243" w:rsidR="005779FB" w:rsidRDefault="005779FB" w:rsidP="00610D5B">
      <w:pPr>
        <w:shd w:val="clear" w:color="auto" w:fill="FFFFFF"/>
        <w:rPr>
          <w:rFonts w:eastAsia="Times New Roman" w:cs="Open Sans"/>
          <w:bCs w:val="0"/>
          <w:color w:val="2D2D2D"/>
          <w:kern w:val="0"/>
          <w:sz w:val="22"/>
          <w:szCs w:val="22"/>
          <w:lang w:eastAsia="nl-NL"/>
          <w14:ligatures w14:val="none"/>
        </w:rPr>
      </w:pPr>
      <w:r>
        <w:rPr>
          <w:rFonts w:eastAsia="Times New Roman" w:cs="Open Sans"/>
          <w:bCs w:val="0"/>
          <w:color w:val="2D2D2D"/>
          <w:kern w:val="0"/>
          <w:sz w:val="22"/>
          <w:szCs w:val="22"/>
          <w:lang w:eastAsia="nl-NL"/>
          <w14:ligatures w14:val="none"/>
        </w:rPr>
        <w:t>Afgesproken is dat het verslag doorgestuurd zal worden aan de deelnemers maar ook aan de stedelijke gilden die niet aanwezig waren bij deze bijeenkomst.</w:t>
      </w:r>
    </w:p>
    <w:p w14:paraId="6945F2F1" w14:textId="32B1D8E5" w:rsidR="005779FB" w:rsidRDefault="005779FB" w:rsidP="00610D5B">
      <w:pPr>
        <w:shd w:val="clear" w:color="auto" w:fill="FFFFFF"/>
        <w:rPr>
          <w:rFonts w:eastAsia="Times New Roman" w:cs="Open Sans"/>
          <w:bCs w:val="0"/>
          <w:color w:val="2D2D2D"/>
          <w:kern w:val="0"/>
          <w:sz w:val="22"/>
          <w:szCs w:val="22"/>
          <w:lang w:eastAsia="nl-NL"/>
          <w14:ligatures w14:val="none"/>
        </w:rPr>
      </w:pPr>
      <w:r>
        <w:rPr>
          <w:rFonts w:eastAsia="Times New Roman" w:cs="Open Sans"/>
          <w:bCs w:val="0"/>
          <w:color w:val="2D2D2D"/>
          <w:kern w:val="0"/>
          <w:sz w:val="22"/>
          <w:szCs w:val="22"/>
          <w:lang w:eastAsia="nl-NL"/>
          <w14:ligatures w14:val="none"/>
        </w:rPr>
        <w:t xml:space="preserve">Ook zal het verslag doorgestuurd worden naar de portefeuillehouder Mens en Organisatie van de NBFS zodat dit bevindingen mogelijk gebruikt kunnen worden bij het adviseren van gilden die met eenzelfde problematiek als de stedelijke gilden te maken hebben. </w:t>
      </w:r>
    </w:p>
    <w:p w14:paraId="58E08657" w14:textId="3CCAD2F8" w:rsidR="00A74770" w:rsidRDefault="00A74770" w:rsidP="00610D5B">
      <w:pPr>
        <w:shd w:val="clear" w:color="auto" w:fill="FFFFFF"/>
        <w:rPr>
          <w:rFonts w:eastAsia="Times New Roman" w:cs="Open Sans"/>
          <w:bCs w:val="0"/>
          <w:color w:val="2D2D2D"/>
          <w:kern w:val="0"/>
          <w:sz w:val="22"/>
          <w:szCs w:val="22"/>
          <w:lang w:eastAsia="nl-NL"/>
          <w14:ligatures w14:val="none"/>
        </w:rPr>
      </w:pPr>
    </w:p>
    <w:p w14:paraId="6AEF30B2" w14:textId="28910290" w:rsidR="00CC7955" w:rsidRPr="00CC7955" w:rsidRDefault="00CC7955" w:rsidP="00CC7955">
      <w:pPr>
        <w:pStyle w:val="Lijstalinea"/>
        <w:numPr>
          <w:ilvl w:val="0"/>
          <w:numId w:val="1"/>
        </w:numPr>
        <w:shd w:val="clear" w:color="auto" w:fill="FFFFFF"/>
        <w:tabs>
          <w:tab w:val="left" w:pos="567"/>
        </w:tabs>
        <w:ind w:left="567" w:hanging="567"/>
        <w:rPr>
          <w:rFonts w:eastAsia="Times New Roman" w:cs="Open Sans"/>
          <w:b/>
          <w:color w:val="2D2D2D"/>
          <w:kern w:val="0"/>
          <w:sz w:val="22"/>
          <w:szCs w:val="22"/>
          <w:u w:val="single"/>
          <w:lang w:eastAsia="nl-NL"/>
          <w14:ligatures w14:val="none"/>
        </w:rPr>
      </w:pPr>
      <w:r>
        <w:rPr>
          <w:rFonts w:eastAsia="Times New Roman" w:cs="Open Sans"/>
          <w:b/>
          <w:color w:val="2D2D2D"/>
          <w:kern w:val="0"/>
          <w:sz w:val="22"/>
          <w:szCs w:val="22"/>
          <w:u w:val="single"/>
          <w:lang w:eastAsia="nl-NL"/>
          <w14:ligatures w14:val="none"/>
        </w:rPr>
        <w:t xml:space="preserve">Tips en tricks </w:t>
      </w:r>
    </w:p>
    <w:p w14:paraId="7615762D" w14:textId="236A92E8" w:rsidR="00CC7955" w:rsidRDefault="00CC7955" w:rsidP="00CC7955">
      <w:pPr>
        <w:pStyle w:val="Lijstalinea"/>
        <w:numPr>
          <w:ilvl w:val="0"/>
          <w:numId w:val="3"/>
        </w:numPr>
        <w:shd w:val="clear" w:color="auto" w:fill="FFFFFF"/>
        <w:tabs>
          <w:tab w:val="left" w:pos="567"/>
        </w:tabs>
        <w:ind w:left="567" w:hanging="567"/>
        <w:rPr>
          <w:rFonts w:eastAsia="Times New Roman" w:cs="Open Sans"/>
          <w:bCs w:val="0"/>
          <w:color w:val="2D2D2D"/>
          <w:kern w:val="0"/>
          <w:sz w:val="22"/>
          <w:szCs w:val="22"/>
          <w:lang w:eastAsia="nl-NL"/>
          <w14:ligatures w14:val="none"/>
        </w:rPr>
      </w:pPr>
      <w:r>
        <w:rPr>
          <w:rFonts w:eastAsia="Times New Roman" w:cs="Open Sans"/>
          <w:bCs w:val="0"/>
          <w:color w:val="2D2D2D"/>
          <w:kern w:val="0"/>
          <w:sz w:val="22"/>
          <w:szCs w:val="22"/>
          <w:lang w:eastAsia="nl-NL"/>
          <w14:ligatures w14:val="none"/>
        </w:rPr>
        <w:t>Belangstellenden persoonlijk benaderen in een gesprek</w:t>
      </w:r>
    </w:p>
    <w:p w14:paraId="17D59688" w14:textId="77777777" w:rsidR="00CC7955" w:rsidRDefault="00CC7955" w:rsidP="00CC7955">
      <w:pPr>
        <w:pStyle w:val="Lijstalinea"/>
        <w:numPr>
          <w:ilvl w:val="0"/>
          <w:numId w:val="3"/>
        </w:numPr>
        <w:shd w:val="clear" w:color="auto" w:fill="FFFFFF"/>
        <w:tabs>
          <w:tab w:val="left" w:pos="567"/>
        </w:tabs>
        <w:ind w:left="567" w:hanging="567"/>
        <w:rPr>
          <w:rFonts w:eastAsia="Times New Roman" w:cs="Open Sans"/>
          <w:bCs w:val="0"/>
          <w:color w:val="2D2D2D"/>
          <w:kern w:val="0"/>
          <w:sz w:val="22"/>
          <w:szCs w:val="22"/>
          <w:lang w:eastAsia="nl-NL"/>
          <w14:ligatures w14:val="none"/>
        </w:rPr>
      </w:pPr>
      <w:r>
        <w:rPr>
          <w:rFonts w:eastAsia="Times New Roman" w:cs="Open Sans"/>
          <w:bCs w:val="0"/>
          <w:color w:val="2D2D2D"/>
          <w:kern w:val="0"/>
          <w:sz w:val="22"/>
          <w:szCs w:val="22"/>
          <w:lang w:eastAsia="nl-NL"/>
          <w14:ligatures w14:val="none"/>
        </w:rPr>
        <w:t>Contacten leggen met studieverenigingen met een historische inslag</w:t>
      </w:r>
    </w:p>
    <w:p w14:paraId="71F31C5C" w14:textId="2CF16644" w:rsidR="00CC7955" w:rsidRDefault="00CC7955" w:rsidP="00CC7955">
      <w:pPr>
        <w:pStyle w:val="Lijstalinea"/>
        <w:numPr>
          <w:ilvl w:val="0"/>
          <w:numId w:val="3"/>
        </w:numPr>
        <w:shd w:val="clear" w:color="auto" w:fill="FFFFFF"/>
        <w:tabs>
          <w:tab w:val="left" w:pos="567"/>
        </w:tabs>
        <w:ind w:left="567" w:hanging="567"/>
        <w:rPr>
          <w:rFonts w:eastAsia="Times New Roman" w:cs="Open Sans"/>
          <w:bCs w:val="0"/>
          <w:color w:val="2D2D2D"/>
          <w:kern w:val="0"/>
          <w:sz w:val="22"/>
          <w:szCs w:val="22"/>
          <w:lang w:eastAsia="nl-NL"/>
          <w14:ligatures w14:val="none"/>
        </w:rPr>
      </w:pPr>
      <w:r>
        <w:rPr>
          <w:rFonts w:eastAsia="Times New Roman" w:cs="Open Sans"/>
          <w:bCs w:val="0"/>
          <w:color w:val="2D2D2D"/>
          <w:kern w:val="0"/>
          <w:sz w:val="22"/>
          <w:szCs w:val="22"/>
          <w:lang w:eastAsia="nl-NL"/>
          <w14:ligatures w14:val="none"/>
        </w:rPr>
        <w:t xml:space="preserve">Contacten leggen met </w:t>
      </w:r>
      <w:r w:rsidR="00D73B33">
        <w:rPr>
          <w:rFonts w:eastAsia="Times New Roman" w:cs="Open Sans"/>
          <w:bCs w:val="0"/>
          <w:color w:val="2D2D2D"/>
          <w:kern w:val="0"/>
          <w:sz w:val="22"/>
          <w:szCs w:val="22"/>
          <w:lang w:eastAsia="nl-NL"/>
          <w14:ligatures w14:val="none"/>
        </w:rPr>
        <w:t xml:space="preserve">gelijksoortige verenigingen zoals o.a. </w:t>
      </w:r>
      <w:r>
        <w:rPr>
          <w:rFonts w:eastAsia="Times New Roman" w:cs="Open Sans"/>
          <w:bCs w:val="0"/>
          <w:color w:val="2D2D2D"/>
          <w:kern w:val="0"/>
          <w:sz w:val="22"/>
          <w:szCs w:val="22"/>
          <w:lang w:eastAsia="nl-NL"/>
          <w14:ligatures w14:val="none"/>
        </w:rPr>
        <w:t>heemkundekringe</w:t>
      </w:r>
      <w:r w:rsidR="00D73B33">
        <w:rPr>
          <w:rFonts w:eastAsia="Times New Roman" w:cs="Open Sans"/>
          <w:bCs w:val="0"/>
          <w:color w:val="2D2D2D"/>
          <w:kern w:val="0"/>
          <w:sz w:val="22"/>
          <w:szCs w:val="22"/>
          <w:lang w:eastAsia="nl-NL"/>
          <w14:ligatures w14:val="none"/>
        </w:rPr>
        <w:t>n</w:t>
      </w:r>
    </w:p>
    <w:p w14:paraId="7C8DB05A" w14:textId="447479E1" w:rsidR="00A74770" w:rsidRDefault="00A74770" w:rsidP="00CC7955">
      <w:pPr>
        <w:pStyle w:val="Lijstalinea"/>
        <w:numPr>
          <w:ilvl w:val="0"/>
          <w:numId w:val="3"/>
        </w:numPr>
        <w:shd w:val="clear" w:color="auto" w:fill="FFFFFF"/>
        <w:tabs>
          <w:tab w:val="left" w:pos="567"/>
        </w:tabs>
        <w:ind w:left="567" w:hanging="567"/>
        <w:rPr>
          <w:rFonts w:eastAsia="Times New Roman" w:cs="Open Sans"/>
          <w:bCs w:val="0"/>
          <w:color w:val="2D2D2D"/>
          <w:kern w:val="0"/>
          <w:sz w:val="22"/>
          <w:szCs w:val="22"/>
          <w:lang w:eastAsia="nl-NL"/>
          <w14:ligatures w14:val="none"/>
        </w:rPr>
      </w:pPr>
      <w:r>
        <w:rPr>
          <w:rFonts w:eastAsia="Times New Roman" w:cs="Open Sans"/>
          <w:bCs w:val="0"/>
          <w:color w:val="2D2D2D"/>
          <w:kern w:val="0"/>
          <w:sz w:val="22"/>
          <w:szCs w:val="22"/>
          <w:lang w:eastAsia="nl-NL"/>
          <w14:ligatures w14:val="none"/>
        </w:rPr>
        <w:t>Gilden moeten niet naar binnen gericht zijn, maar reactief</w:t>
      </w:r>
    </w:p>
    <w:p w14:paraId="78863BE0" w14:textId="321956A5" w:rsidR="00A74770" w:rsidRDefault="00A74770" w:rsidP="00A74770">
      <w:pPr>
        <w:pStyle w:val="Lijstalinea"/>
        <w:numPr>
          <w:ilvl w:val="0"/>
          <w:numId w:val="3"/>
        </w:numPr>
        <w:shd w:val="clear" w:color="auto" w:fill="FFFFFF"/>
        <w:tabs>
          <w:tab w:val="left" w:pos="567"/>
        </w:tabs>
        <w:ind w:left="567" w:hanging="567"/>
        <w:rPr>
          <w:rFonts w:eastAsia="Times New Roman" w:cs="Open Sans"/>
          <w:bCs w:val="0"/>
          <w:color w:val="2D2D2D"/>
          <w:kern w:val="0"/>
          <w:sz w:val="22"/>
          <w:szCs w:val="22"/>
          <w:lang w:eastAsia="nl-NL"/>
          <w14:ligatures w14:val="none"/>
        </w:rPr>
      </w:pPr>
      <w:r>
        <w:rPr>
          <w:rFonts w:eastAsia="Times New Roman" w:cs="Open Sans"/>
          <w:bCs w:val="0"/>
          <w:color w:val="2D2D2D"/>
          <w:kern w:val="0"/>
          <w:sz w:val="22"/>
          <w:szCs w:val="22"/>
          <w:lang w:eastAsia="nl-NL"/>
          <w14:ligatures w14:val="none"/>
        </w:rPr>
        <w:t>Gilden denken te veel in gisteren maar moeten praten als</w:t>
      </w:r>
      <w:r w:rsidR="00D93C00">
        <w:rPr>
          <w:rFonts w:eastAsia="Times New Roman" w:cs="Open Sans"/>
          <w:bCs w:val="0"/>
          <w:color w:val="2D2D2D"/>
          <w:kern w:val="0"/>
          <w:sz w:val="22"/>
          <w:szCs w:val="22"/>
          <w:lang w:eastAsia="nl-NL"/>
          <w14:ligatures w14:val="none"/>
        </w:rPr>
        <w:t>of het</w:t>
      </w:r>
      <w:r>
        <w:rPr>
          <w:rFonts w:eastAsia="Times New Roman" w:cs="Open Sans"/>
          <w:bCs w:val="0"/>
          <w:color w:val="2D2D2D"/>
          <w:kern w:val="0"/>
          <w:sz w:val="22"/>
          <w:szCs w:val="22"/>
          <w:lang w:eastAsia="nl-NL"/>
          <w14:ligatures w14:val="none"/>
        </w:rPr>
        <w:t xml:space="preserve"> mo</w:t>
      </w:r>
      <w:r w:rsidR="00D93C00">
        <w:rPr>
          <w:rFonts w:eastAsia="Times New Roman" w:cs="Open Sans"/>
          <w:bCs w:val="0"/>
          <w:color w:val="2D2D2D"/>
          <w:kern w:val="0"/>
          <w:sz w:val="22"/>
          <w:szCs w:val="22"/>
          <w:lang w:eastAsia="nl-NL"/>
          <w14:ligatures w14:val="none"/>
        </w:rPr>
        <w:t>r</w:t>
      </w:r>
      <w:r>
        <w:rPr>
          <w:rFonts w:eastAsia="Times New Roman" w:cs="Open Sans"/>
          <w:bCs w:val="0"/>
          <w:color w:val="2D2D2D"/>
          <w:kern w:val="0"/>
          <w:sz w:val="22"/>
          <w:szCs w:val="22"/>
          <w:lang w:eastAsia="nl-NL"/>
          <w14:ligatures w14:val="none"/>
        </w:rPr>
        <w:t>gen</w:t>
      </w:r>
    </w:p>
    <w:p w14:paraId="22AEB92F" w14:textId="1D067DEF" w:rsidR="00A74770" w:rsidRPr="00A74770" w:rsidRDefault="00A74770" w:rsidP="00A74770">
      <w:pPr>
        <w:pStyle w:val="Lijstalinea"/>
        <w:numPr>
          <w:ilvl w:val="0"/>
          <w:numId w:val="3"/>
        </w:numPr>
        <w:shd w:val="clear" w:color="auto" w:fill="FFFFFF"/>
        <w:tabs>
          <w:tab w:val="left" w:pos="567"/>
        </w:tabs>
        <w:ind w:left="567" w:hanging="567"/>
        <w:rPr>
          <w:rFonts w:eastAsia="Times New Roman" w:cs="Open Sans"/>
          <w:bCs w:val="0"/>
          <w:color w:val="2D2D2D"/>
          <w:kern w:val="0"/>
          <w:sz w:val="22"/>
          <w:szCs w:val="22"/>
          <w:lang w:eastAsia="nl-NL"/>
          <w14:ligatures w14:val="none"/>
        </w:rPr>
      </w:pPr>
      <w:r>
        <w:rPr>
          <w:rFonts w:eastAsia="Times New Roman" w:cs="Open Sans"/>
          <w:bCs w:val="0"/>
          <w:color w:val="2D2D2D"/>
          <w:kern w:val="0"/>
          <w:sz w:val="22"/>
          <w:szCs w:val="22"/>
          <w:lang w:eastAsia="nl-NL"/>
          <w14:ligatures w14:val="none"/>
        </w:rPr>
        <w:t>Straal uit wat je wilt zijn en niet wat je bent</w:t>
      </w:r>
    </w:p>
    <w:p w14:paraId="32621E6A" w14:textId="77777777" w:rsidR="00CC7955" w:rsidRDefault="00CC7955">
      <w:pPr>
        <w:rPr>
          <w:sz w:val="22"/>
          <w:szCs w:val="22"/>
        </w:rPr>
      </w:pPr>
    </w:p>
    <w:p w14:paraId="77DD5436" w14:textId="77777777" w:rsidR="00EB2833" w:rsidRPr="00EB2833" w:rsidRDefault="00EB2833" w:rsidP="005779FB">
      <w:pPr>
        <w:pStyle w:val="Lijstalinea"/>
        <w:numPr>
          <w:ilvl w:val="0"/>
          <w:numId w:val="1"/>
        </w:numPr>
        <w:ind w:left="567" w:hanging="567"/>
        <w:rPr>
          <w:b/>
          <w:bCs w:val="0"/>
          <w:sz w:val="22"/>
          <w:szCs w:val="22"/>
          <w:u w:val="single"/>
        </w:rPr>
      </w:pPr>
      <w:r w:rsidRPr="00EB2833">
        <w:rPr>
          <w:b/>
          <w:bCs w:val="0"/>
          <w:sz w:val="22"/>
          <w:szCs w:val="22"/>
        </w:rPr>
        <w:t>Sluiting</w:t>
      </w:r>
    </w:p>
    <w:p w14:paraId="6C5140C9" w14:textId="35FAF6DD" w:rsidR="005779FB" w:rsidRPr="005779FB" w:rsidRDefault="005779FB" w:rsidP="00EB2833">
      <w:pPr>
        <w:pStyle w:val="Lijstalinea"/>
        <w:ind w:left="567"/>
        <w:rPr>
          <w:b/>
          <w:bCs w:val="0"/>
          <w:sz w:val="22"/>
          <w:szCs w:val="22"/>
          <w:u w:val="single"/>
        </w:rPr>
      </w:pPr>
      <w:r>
        <w:rPr>
          <w:sz w:val="22"/>
          <w:szCs w:val="22"/>
        </w:rPr>
        <w:t>Met dank aan de deelnemers en het gilde Sint Dionysius sluit de voorzitter L. Doomernik (hoofdman van het gilde Sint Sebastiaan, Tilburg) deze bijeenkomst, wenst de gilden een goede toekomst toe en een veilige reis naar huis.</w:t>
      </w:r>
    </w:p>
    <w:p w14:paraId="39B8DEDA" w14:textId="111DC44C" w:rsidR="00D93C00" w:rsidRDefault="00D93C00">
      <w:pPr>
        <w:ind w:left="1077" w:hanging="1077"/>
        <w:rPr>
          <w:b/>
          <w:bCs w:val="0"/>
          <w:sz w:val="22"/>
          <w:szCs w:val="22"/>
          <w:u w:val="single"/>
        </w:rPr>
      </w:pPr>
      <w:r>
        <w:rPr>
          <w:b/>
          <w:bCs w:val="0"/>
          <w:sz w:val="22"/>
          <w:szCs w:val="22"/>
          <w:u w:val="single"/>
        </w:rPr>
        <w:br w:type="page"/>
      </w:r>
    </w:p>
    <w:p w14:paraId="44B71746" w14:textId="44587918" w:rsidR="00EB2833" w:rsidRPr="00EB2833" w:rsidRDefault="00EB2833" w:rsidP="00EB2833">
      <w:pPr>
        <w:pStyle w:val="Lijstalinea"/>
        <w:ind w:left="142"/>
        <w:jc w:val="right"/>
        <w:rPr>
          <w:sz w:val="22"/>
          <w:szCs w:val="22"/>
          <w:u w:val="single"/>
        </w:rPr>
      </w:pPr>
      <w:r w:rsidRPr="00EB2833">
        <w:rPr>
          <w:sz w:val="22"/>
          <w:szCs w:val="22"/>
          <w:u w:val="single"/>
        </w:rPr>
        <w:lastRenderedPageBreak/>
        <w:t>Bijlage 1</w:t>
      </w:r>
    </w:p>
    <w:p w14:paraId="3223B3A5" w14:textId="77777777" w:rsidR="00EB2833" w:rsidRPr="00EB2833" w:rsidRDefault="00EB2833" w:rsidP="00EB2833">
      <w:pPr>
        <w:pStyle w:val="Lijstalinea"/>
        <w:ind w:left="142"/>
        <w:rPr>
          <w:b/>
          <w:bCs w:val="0"/>
          <w:sz w:val="22"/>
          <w:szCs w:val="22"/>
          <w:u w:val="single"/>
        </w:rPr>
      </w:pPr>
    </w:p>
    <w:p w14:paraId="3E004E9B" w14:textId="3F04B1BF" w:rsidR="005779FB" w:rsidRPr="00EB2833" w:rsidRDefault="00D93C00" w:rsidP="00EB2833">
      <w:pPr>
        <w:pStyle w:val="Lijstalinea"/>
        <w:ind w:left="142"/>
        <w:rPr>
          <w:b/>
          <w:bCs w:val="0"/>
          <w:sz w:val="22"/>
          <w:szCs w:val="22"/>
          <w:u w:val="single"/>
        </w:rPr>
      </w:pPr>
      <w:r w:rsidRPr="00EB2833">
        <w:rPr>
          <w:b/>
          <w:bCs w:val="0"/>
          <w:sz w:val="22"/>
          <w:szCs w:val="22"/>
          <w:u w:val="single"/>
        </w:rPr>
        <w:t>Adreslijst stedelijke gilden</w:t>
      </w:r>
    </w:p>
    <w:p w14:paraId="24B70A0F" w14:textId="77777777" w:rsidR="00D93C00" w:rsidRPr="00EB2833" w:rsidRDefault="00D93C00" w:rsidP="005779FB">
      <w:pPr>
        <w:pStyle w:val="Lijstalinea"/>
        <w:ind w:left="567"/>
        <w:rPr>
          <w:sz w:val="16"/>
          <w:szCs w:val="16"/>
        </w:rPr>
      </w:pPr>
    </w:p>
    <w:tbl>
      <w:tblPr>
        <w:tblW w:w="11540" w:type="dxa"/>
        <w:tblCellMar>
          <w:left w:w="70" w:type="dxa"/>
          <w:right w:w="70" w:type="dxa"/>
        </w:tblCellMar>
        <w:tblLook w:val="04A0" w:firstRow="1" w:lastRow="0" w:firstColumn="1" w:lastColumn="0" w:noHBand="0" w:noVBand="1"/>
      </w:tblPr>
      <w:tblGrid>
        <w:gridCol w:w="880"/>
        <w:gridCol w:w="4640"/>
        <w:gridCol w:w="2060"/>
        <w:gridCol w:w="3960"/>
      </w:tblGrid>
      <w:tr w:rsidR="00EB2833" w:rsidRPr="00EB2833" w14:paraId="66E13F38" w14:textId="77777777" w:rsidTr="00EB2833">
        <w:trPr>
          <w:trHeight w:val="300"/>
        </w:trPr>
        <w:tc>
          <w:tcPr>
            <w:tcW w:w="880" w:type="dxa"/>
            <w:tcBorders>
              <w:top w:val="nil"/>
              <w:left w:val="nil"/>
              <w:bottom w:val="nil"/>
              <w:right w:val="nil"/>
            </w:tcBorders>
            <w:shd w:val="clear" w:color="auto" w:fill="auto"/>
            <w:noWrap/>
            <w:vAlign w:val="bottom"/>
            <w:hideMark/>
          </w:tcPr>
          <w:p w14:paraId="7006DF1F" w14:textId="77777777" w:rsidR="00EB2833" w:rsidRPr="00EB2833" w:rsidRDefault="00EB2833" w:rsidP="00EB2833">
            <w:pPr>
              <w:jc w:val="right"/>
              <w:rPr>
                <w:rFonts w:eastAsia="Times New Roman" w:cs="Calibri"/>
                <w:b/>
                <w:color w:val="000000"/>
                <w:kern w:val="0"/>
                <w:sz w:val="16"/>
                <w:szCs w:val="16"/>
                <w:lang w:eastAsia="nl-NL"/>
                <w14:ligatures w14:val="none"/>
              </w:rPr>
            </w:pPr>
            <w:r w:rsidRPr="00EB2833">
              <w:rPr>
                <w:rFonts w:eastAsia="Times New Roman" w:cs="Calibri"/>
                <w:b/>
                <w:color w:val="000000"/>
                <w:kern w:val="0"/>
                <w:sz w:val="16"/>
                <w:szCs w:val="16"/>
                <w:lang w:eastAsia="nl-NL"/>
                <w14:ligatures w14:val="none"/>
              </w:rPr>
              <w:t>NBFS</w:t>
            </w:r>
          </w:p>
        </w:tc>
        <w:tc>
          <w:tcPr>
            <w:tcW w:w="4640" w:type="dxa"/>
            <w:tcBorders>
              <w:top w:val="nil"/>
              <w:left w:val="nil"/>
              <w:bottom w:val="nil"/>
              <w:right w:val="nil"/>
            </w:tcBorders>
            <w:shd w:val="clear" w:color="auto" w:fill="auto"/>
            <w:noWrap/>
            <w:vAlign w:val="bottom"/>
            <w:hideMark/>
          </w:tcPr>
          <w:p w14:paraId="52AAA77D" w14:textId="77777777" w:rsidR="00EB2833" w:rsidRPr="00EB2833" w:rsidRDefault="00EB2833" w:rsidP="00EB2833">
            <w:pPr>
              <w:rPr>
                <w:rFonts w:eastAsia="Times New Roman" w:cs="Calibri"/>
                <w:b/>
                <w:color w:val="000000"/>
                <w:kern w:val="0"/>
                <w:sz w:val="16"/>
                <w:szCs w:val="16"/>
                <w:lang w:eastAsia="nl-NL"/>
                <w14:ligatures w14:val="none"/>
              </w:rPr>
            </w:pPr>
            <w:r w:rsidRPr="00EB2833">
              <w:rPr>
                <w:rFonts w:eastAsia="Times New Roman" w:cs="Calibri"/>
                <w:b/>
                <w:color w:val="000000"/>
                <w:kern w:val="0"/>
                <w:sz w:val="16"/>
                <w:szCs w:val="16"/>
                <w:lang w:eastAsia="nl-NL"/>
                <w14:ligatures w14:val="none"/>
              </w:rPr>
              <w:t>Gilde</w:t>
            </w:r>
          </w:p>
        </w:tc>
        <w:tc>
          <w:tcPr>
            <w:tcW w:w="2060" w:type="dxa"/>
            <w:tcBorders>
              <w:top w:val="nil"/>
              <w:left w:val="nil"/>
              <w:bottom w:val="nil"/>
              <w:right w:val="nil"/>
            </w:tcBorders>
            <w:shd w:val="clear" w:color="auto" w:fill="auto"/>
            <w:noWrap/>
            <w:vAlign w:val="bottom"/>
            <w:hideMark/>
          </w:tcPr>
          <w:p w14:paraId="77E850BB" w14:textId="77777777" w:rsidR="00EB2833" w:rsidRPr="00EB2833" w:rsidRDefault="00EB2833" w:rsidP="00EB2833">
            <w:pPr>
              <w:rPr>
                <w:rFonts w:eastAsia="Times New Roman" w:cs="Calibri"/>
                <w:b/>
                <w:color w:val="000000"/>
                <w:kern w:val="0"/>
                <w:sz w:val="16"/>
                <w:szCs w:val="16"/>
                <w:lang w:eastAsia="nl-NL"/>
                <w14:ligatures w14:val="none"/>
              </w:rPr>
            </w:pPr>
            <w:r w:rsidRPr="00EB2833">
              <w:rPr>
                <w:rFonts w:eastAsia="Times New Roman" w:cs="Calibri"/>
                <w:b/>
                <w:color w:val="000000"/>
                <w:kern w:val="0"/>
                <w:sz w:val="16"/>
                <w:szCs w:val="16"/>
                <w:lang w:eastAsia="nl-NL"/>
                <w14:ligatures w14:val="none"/>
              </w:rPr>
              <w:t>plaats</w:t>
            </w:r>
          </w:p>
        </w:tc>
        <w:tc>
          <w:tcPr>
            <w:tcW w:w="3960" w:type="dxa"/>
            <w:tcBorders>
              <w:top w:val="nil"/>
              <w:left w:val="nil"/>
              <w:bottom w:val="nil"/>
              <w:right w:val="nil"/>
            </w:tcBorders>
            <w:shd w:val="clear" w:color="auto" w:fill="auto"/>
            <w:noWrap/>
            <w:vAlign w:val="bottom"/>
            <w:hideMark/>
          </w:tcPr>
          <w:p w14:paraId="266E0C79" w14:textId="77777777" w:rsidR="00EB2833" w:rsidRPr="00EB2833" w:rsidRDefault="00EB2833" w:rsidP="00EB2833">
            <w:pPr>
              <w:rPr>
                <w:rFonts w:eastAsia="Times New Roman" w:cs="Calibri"/>
                <w:b/>
                <w:kern w:val="0"/>
                <w:sz w:val="16"/>
                <w:szCs w:val="16"/>
                <w:lang w:eastAsia="nl-NL"/>
                <w14:ligatures w14:val="none"/>
              </w:rPr>
            </w:pPr>
            <w:r w:rsidRPr="00EB2833">
              <w:rPr>
                <w:rFonts w:eastAsia="Times New Roman" w:cs="Calibri"/>
                <w:b/>
                <w:kern w:val="0"/>
                <w:sz w:val="16"/>
                <w:szCs w:val="16"/>
                <w:lang w:eastAsia="nl-NL"/>
                <w14:ligatures w14:val="none"/>
              </w:rPr>
              <w:t>emailadres</w:t>
            </w:r>
          </w:p>
        </w:tc>
      </w:tr>
      <w:tr w:rsidR="00EB2833" w:rsidRPr="00EB2833" w14:paraId="4E16538D" w14:textId="77777777" w:rsidTr="00EB2833">
        <w:trPr>
          <w:trHeight w:val="300"/>
        </w:trPr>
        <w:tc>
          <w:tcPr>
            <w:tcW w:w="880" w:type="dxa"/>
            <w:tcBorders>
              <w:top w:val="nil"/>
              <w:left w:val="nil"/>
              <w:bottom w:val="nil"/>
              <w:right w:val="nil"/>
            </w:tcBorders>
            <w:shd w:val="clear" w:color="auto" w:fill="auto"/>
            <w:noWrap/>
            <w:vAlign w:val="bottom"/>
            <w:hideMark/>
          </w:tcPr>
          <w:p w14:paraId="6A432933" w14:textId="77777777" w:rsidR="00EB2833" w:rsidRPr="00EB2833" w:rsidRDefault="00EB2833" w:rsidP="00EB2833">
            <w:pPr>
              <w:jc w:val="right"/>
              <w:rPr>
                <w:rFonts w:eastAsia="Times New Roman" w:cs="Calibri"/>
                <w:bCs w:val="0"/>
                <w:color w:val="000000"/>
                <w:kern w:val="0"/>
                <w:sz w:val="16"/>
                <w:szCs w:val="16"/>
                <w:lang w:eastAsia="nl-NL"/>
                <w14:ligatures w14:val="none"/>
              </w:rPr>
            </w:pPr>
            <w:r w:rsidRPr="00EB2833">
              <w:rPr>
                <w:rFonts w:eastAsia="Times New Roman" w:cs="Calibri"/>
                <w:bCs w:val="0"/>
                <w:color w:val="000000"/>
                <w:kern w:val="0"/>
                <w:sz w:val="16"/>
                <w:szCs w:val="16"/>
                <w:lang w:eastAsia="nl-NL"/>
                <w14:ligatures w14:val="none"/>
              </w:rPr>
              <w:t>1201</w:t>
            </w:r>
          </w:p>
        </w:tc>
        <w:tc>
          <w:tcPr>
            <w:tcW w:w="4640" w:type="dxa"/>
            <w:tcBorders>
              <w:top w:val="nil"/>
              <w:left w:val="nil"/>
              <w:bottom w:val="nil"/>
              <w:right w:val="nil"/>
            </w:tcBorders>
            <w:shd w:val="clear" w:color="auto" w:fill="auto"/>
            <w:noWrap/>
            <w:vAlign w:val="bottom"/>
            <w:hideMark/>
          </w:tcPr>
          <w:p w14:paraId="2D906BE9" w14:textId="77777777" w:rsidR="00EB2833" w:rsidRPr="00EB2833" w:rsidRDefault="00EB2833" w:rsidP="00EB2833">
            <w:pPr>
              <w:rPr>
                <w:rFonts w:eastAsia="Times New Roman" w:cs="Calibri"/>
                <w:bCs w:val="0"/>
                <w:color w:val="000000"/>
                <w:kern w:val="0"/>
                <w:sz w:val="16"/>
                <w:szCs w:val="16"/>
                <w:lang w:eastAsia="nl-NL"/>
                <w14:ligatures w14:val="none"/>
              </w:rPr>
            </w:pPr>
            <w:r w:rsidRPr="00EB2833">
              <w:rPr>
                <w:rFonts w:eastAsia="Times New Roman" w:cs="Calibri"/>
                <w:bCs w:val="0"/>
                <w:color w:val="000000"/>
                <w:kern w:val="0"/>
                <w:sz w:val="16"/>
                <w:szCs w:val="16"/>
                <w:lang w:eastAsia="nl-NL"/>
                <w14:ligatures w14:val="none"/>
              </w:rPr>
              <w:t>gilde Sint Catharina</w:t>
            </w:r>
          </w:p>
        </w:tc>
        <w:tc>
          <w:tcPr>
            <w:tcW w:w="2060" w:type="dxa"/>
            <w:tcBorders>
              <w:top w:val="nil"/>
              <w:left w:val="nil"/>
              <w:bottom w:val="nil"/>
              <w:right w:val="nil"/>
            </w:tcBorders>
            <w:shd w:val="clear" w:color="auto" w:fill="auto"/>
            <w:noWrap/>
            <w:vAlign w:val="bottom"/>
            <w:hideMark/>
          </w:tcPr>
          <w:p w14:paraId="18889014" w14:textId="77777777" w:rsidR="00EB2833" w:rsidRPr="00EB2833" w:rsidRDefault="00EB2833" w:rsidP="00EB2833">
            <w:pPr>
              <w:rPr>
                <w:rFonts w:eastAsia="Times New Roman" w:cs="Calibri"/>
                <w:bCs w:val="0"/>
                <w:color w:val="000000"/>
                <w:kern w:val="0"/>
                <w:sz w:val="16"/>
                <w:szCs w:val="16"/>
                <w:lang w:eastAsia="nl-NL"/>
                <w14:ligatures w14:val="none"/>
              </w:rPr>
            </w:pPr>
            <w:r w:rsidRPr="00EB2833">
              <w:rPr>
                <w:rFonts w:eastAsia="Times New Roman" w:cs="Calibri"/>
                <w:bCs w:val="0"/>
                <w:color w:val="000000"/>
                <w:kern w:val="0"/>
                <w:sz w:val="16"/>
                <w:szCs w:val="16"/>
                <w:lang w:eastAsia="nl-NL"/>
                <w14:ligatures w14:val="none"/>
              </w:rPr>
              <w:t>Blorthem</w:t>
            </w:r>
          </w:p>
        </w:tc>
        <w:tc>
          <w:tcPr>
            <w:tcW w:w="3960" w:type="dxa"/>
            <w:tcBorders>
              <w:top w:val="nil"/>
              <w:left w:val="nil"/>
              <w:bottom w:val="nil"/>
              <w:right w:val="nil"/>
            </w:tcBorders>
            <w:shd w:val="clear" w:color="auto" w:fill="auto"/>
            <w:noWrap/>
            <w:vAlign w:val="bottom"/>
            <w:hideMark/>
          </w:tcPr>
          <w:p w14:paraId="4A0C1F37" w14:textId="77777777" w:rsidR="00EB2833" w:rsidRPr="00EB2833" w:rsidRDefault="0020285D" w:rsidP="00EB2833">
            <w:pPr>
              <w:rPr>
                <w:rFonts w:eastAsia="Times New Roman" w:cs="Calibri"/>
                <w:bCs w:val="0"/>
                <w:kern w:val="0"/>
                <w:sz w:val="16"/>
                <w:szCs w:val="16"/>
                <w:lang w:eastAsia="nl-NL"/>
                <w14:ligatures w14:val="none"/>
              </w:rPr>
            </w:pPr>
            <w:hyperlink r:id="rId5" w:history="1">
              <w:r w:rsidR="00EB2833" w:rsidRPr="00EB2833">
                <w:rPr>
                  <w:rFonts w:eastAsia="Times New Roman" w:cs="Calibri"/>
                  <w:bCs w:val="0"/>
                  <w:kern w:val="0"/>
                  <w:sz w:val="16"/>
                  <w:szCs w:val="16"/>
                  <w:lang w:eastAsia="nl-NL"/>
                  <w14:ligatures w14:val="none"/>
                </w:rPr>
                <w:t>cjcjmoonen@onsbrabantnet.nl</w:t>
              </w:r>
            </w:hyperlink>
          </w:p>
        </w:tc>
      </w:tr>
      <w:tr w:rsidR="00EB2833" w:rsidRPr="00EB2833" w14:paraId="30BCE77F" w14:textId="77777777" w:rsidTr="00EB2833">
        <w:trPr>
          <w:trHeight w:val="300"/>
        </w:trPr>
        <w:tc>
          <w:tcPr>
            <w:tcW w:w="880" w:type="dxa"/>
            <w:tcBorders>
              <w:top w:val="nil"/>
              <w:left w:val="nil"/>
              <w:bottom w:val="nil"/>
              <w:right w:val="nil"/>
            </w:tcBorders>
            <w:shd w:val="clear" w:color="auto" w:fill="auto"/>
            <w:noWrap/>
            <w:vAlign w:val="bottom"/>
            <w:hideMark/>
          </w:tcPr>
          <w:p w14:paraId="49902881" w14:textId="77777777" w:rsidR="00EB2833" w:rsidRPr="00EB2833" w:rsidRDefault="00EB2833" w:rsidP="00EB2833">
            <w:pPr>
              <w:jc w:val="right"/>
              <w:rPr>
                <w:rFonts w:eastAsia="Times New Roman" w:cs="Calibri"/>
                <w:bCs w:val="0"/>
                <w:color w:val="000000"/>
                <w:kern w:val="0"/>
                <w:sz w:val="16"/>
                <w:szCs w:val="16"/>
                <w:lang w:eastAsia="nl-NL"/>
                <w14:ligatures w14:val="none"/>
              </w:rPr>
            </w:pPr>
            <w:r w:rsidRPr="00EB2833">
              <w:rPr>
                <w:rFonts w:eastAsia="Times New Roman" w:cs="Calibri"/>
                <w:bCs w:val="0"/>
                <w:color w:val="000000"/>
                <w:kern w:val="0"/>
                <w:sz w:val="16"/>
                <w:szCs w:val="16"/>
                <w:lang w:eastAsia="nl-NL"/>
                <w14:ligatures w14:val="none"/>
              </w:rPr>
              <w:t>1202</w:t>
            </w:r>
          </w:p>
        </w:tc>
        <w:tc>
          <w:tcPr>
            <w:tcW w:w="4640" w:type="dxa"/>
            <w:tcBorders>
              <w:top w:val="nil"/>
              <w:left w:val="nil"/>
              <w:bottom w:val="nil"/>
              <w:right w:val="nil"/>
            </w:tcBorders>
            <w:shd w:val="clear" w:color="auto" w:fill="auto"/>
            <w:noWrap/>
            <w:vAlign w:val="bottom"/>
            <w:hideMark/>
          </w:tcPr>
          <w:p w14:paraId="3A6EC65D" w14:textId="77777777" w:rsidR="00EB2833" w:rsidRPr="00EB2833" w:rsidRDefault="00EB2833" w:rsidP="00EB2833">
            <w:pPr>
              <w:rPr>
                <w:rFonts w:eastAsia="Times New Roman" w:cs="Calibri"/>
                <w:bCs w:val="0"/>
                <w:color w:val="000000"/>
                <w:kern w:val="0"/>
                <w:sz w:val="16"/>
                <w:szCs w:val="16"/>
                <w:lang w:eastAsia="nl-NL"/>
                <w14:ligatures w14:val="none"/>
              </w:rPr>
            </w:pPr>
            <w:r w:rsidRPr="00EB2833">
              <w:rPr>
                <w:rFonts w:eastAsia="Times New Roman" w:cs="Calibri"/>
                <w:bCs w:val="0"/>
                <w:color w:val="000000"/>
                <w:kern w:val="0"/>
                <w:sz w:val="16"/>
                <w:szCs w:val="16"/>
                <w:lang w:eastAsia="nl-NL"/>
                <w14:ligatures w14:val="none"/>
              </w:rPr>
              <w:t>gilde Sint Catharina</w:t>
            </w:r>
          </w:p>
        </w:tc>
        <w:tc>
          <w:tcPr>
            <w:tcW w:w="2060" w:type="dxa"/>
            <w:tcBorders>
              <w:top w:val="nil"/>
              <w:left w:val="nil"/>
              <w:bottom w:val="nil"/>
              <w:right w:val="nil"/>
            </w:tcBorders>
            <w:shd w:val="clear" w:color="auto" w:fill="auto"/>
            <w:noWrap/>
            <w:vAlign w:val="bottom"/>
            <w:hideMark/>
          </w:tcPr>
          <w:p w14:paraId="46BCAE09" w14:textId="77777777" w:rsidR="00EB2833" w:rsidRPr="00EB2833" w:rsidRDefault="00EB2833" w:rsidP="00EB2833">
            <w:pPr>
              <w:rPr>
                <w:rFonts w:eastAsia="Times New Roman" w:cs="Calibri"/>
                <w:bCs w:val="0"/>
                <w:color w:val="000000"/>
                <w:kern w:val="0"/>
                <w:sz w:val="16"/>
                <w:szCs w:val="16"/>
                <w:lang w:eastAsia="nl-NL"/>
                <w14:ligatures w14:val="none"/>
              </w:rPr>
            </w:pPr>
            <w:r w:rsidRPr="00EB2833">
              <w:rPr>
                <w:rFonts w:eastAsia="Times New Roman" w:cs="Calibri"/>
                <w:bCs w:val="0"/>
                <w:color w:val="000000"/>
                <w:kern w:val="0"/>
                <w:sz w:val="16"/>
                <w:szCs w:val="16"/>
                <w:lang w:eastAsia="nl-NL"/>
                <w14:ligatures w14:val="none"/>
              </w:rPr>
              <w:t>Eindhoven</w:t>
            </w:r>
          </w:p>
        </w:tc>
        <w:tc>
          <w:tcPr>
            <w:tcW w:w="3960" w:type="dxa"/>
            <w:tcBorders>
              <w:top w:val="nil"/>
              <w:left w:val="nil"/>
              <w:bottom w:val="nil"/>
              <w:right w:val="nil"/>
            </w:tcBorders>
            <w:shd w:val="clear" w:color="auto" w:fill="auto"/>
            <w:noWrap/>
            <w:vAlign w:val="bottom"/>
            <w:hideMark/>
          </w:tcPr>
          <w:p w14:paraId="4F6D575A" w14:textId="77777777" w:rsidR="00EB2833" w:rsidRPr="00EB2833" w:rsidRDefault="0020285D" w:rsidP="00EB2833">
            <w:pPr>
              <w:rPr>
                <w:rFonts w:eastAsia="Times New Roman" w:cs="Calibri"/>
                <w:bCs w:val="0"/>
                <w:kern w:val="0"/>
                <w:sz w:val="16"/>
                <w:szCs w:val="16"/>
                <w:lang w:eastAsia="nl-NL"/>
                <w14:ligatures w14:val="none"/>
              </w:rPr>
            </w:pPr>
            <w:hyperlink r:id="rId6" w:history="1">
              <w:r w:rsidR="00EB2833" w:rsidRPr="00EB2833">
                <w:rPr>
                  <w:rFonts w:eastAsia="Times New Roman" w:cs="Calibri"/>
                  <w:bCs w:val="0"/>
                  <w:kern w:val="0"/>
                  <w:sz w:val="16"/>
                  <w:szCs w:val="16"/>
                  <w:lang w:eastAsia="nl-NL"/>
                  <w14:ligatures w14:val="none"/>
                </w:rPr>
                <w:t>scatges@gmail.com</w:t>
              </w:r>
            </w:hyperlink>
          </w:p>
        </w:tc>
      </w:tr>
      <w:tr w:rsidR="00EB2833" w:rsidRPr="00EB2833" w14:paraId="4C3F2760" w14:textId="77777777" w:rsidTr="00EB2833">
        <w:trPr>
          <w:trHeight w:val="300"/>
        </w:trPr>
        <w:tc>
          <w:tcPr>
            <w:tcW w:w="880" w:type="dxa"/>
            <w:tcBorders>
              <w:top w:val="nil"/>
              <w:left w:val="nil"/>
              <w:bottom w:val="nil"/>
              <w:right w:val="nil"/>
            </w:tcBorders>
            <w:shd w:val="clear" w:color="auto" w:fill="auto"/>
            <w:noWrap/>
            <w:vAlign w:val="bottom"/>
            <w:hideMark/>
          </w:tcPr>
          <w:p w14:paraId="5A09B7C5" w14:textId="77777777" w:rsidR="00EB2833" w:rsidRPr="00EB2833" w:rsidRDefault="00EB2833" w:rsidP="00EB2833">
            <w:pPr>
              <w:jc w:val="right"/>
              <w:rPr>
                <w:rFonts w:eastAsia="Times New Roman" w:cs="Calibri"/>
                <w:bCs w:val="0"/>
                <w:color w:val="000000"/>
                <w:kern w:val="0"/>
                <w:sz w:val="16"/>
                <w:szCs w:val="16"/>
                <w:lang w:eastAsia="nl-NL"/>
                <w14:ligatures w14:val="none"/>
              </w:rPr>
            </w:pPr>
            <w:r w:rsidRPr="00EB2833">
              <w:rPr>
                <w:rFonts w:eastAsia="Times New Roman" w:cs="Calibri"/>
                <w:bCs w:val="0"/>
                <w:color w:val="000000"/>
                <w:kern w:val="0"/>
                <w:sz w:val="16"/>
                <w:szCs w:val="16"/>
                <w:lang w:eastAsia="nl-NL"/>
                <w14:ligatures w14:val="none"/>
              </w:rPr>
              <w:t>1203</w:t>
            </w:r>
          </w:p>
        </w:tc>
        <w:tc>
          <w:tcPr>
            <w:tcW w:w="4640" w:type="dxa"/>
            <w:tcBorders>
              <w:top w:val="nil"/>
              <w:left w:val="nil"/>
              <w:bottom w:val="nil"/>
              <w:right w:val="nil"/>
            </w:tcBorders>
            <w:shd w:val="clear" w:color="auto" w:fill="auto"/>
            <w:noWrap/>
            <w:vAlign w:val="bottom"/>
            <w:hideMark/>
          </w:tcPr>
          <w:p w14:paraId="41DBE917" w14:textId="77777777" w:rsidR="00EB2833" w:rsidRPr="00EB2833" w:rsidRDefault="00EB2833" w:rsidP="00EB2833">
            <w:pPr>
              <w:rPr>
                <w:rFonts w:eastAsia="Times New Roman" w:cs="Calibri"/>
                <w:bCs w:val="0"/>
                <w:color w:val="000000"/>
                <w:kern w:val="0"/>
                <w:sz w:val="16"/>
                <w:szCs w:val="16"/>
                <w:lang w:eastAsia="nl-NL"/>
                <w14:ligatures w14:val="none"/>
              </w:rPr>
            </w:pPr>
            <w:r w:rsidRPr="00EB2833">
              <w:rPr>
                <w:rFonts w:eastAsia="Times New Roman" w:cs="Calibri"/>
                <w:bCs w:val="0"/>
                <w:color w:val="000000"/>
                <w:kern w:val="0"/>
                <w:sz w:val="16"/>
                <w:szCs w:val="16"/>
                <w:lang w:eastAsia="nl-NL"/>
                <w14:ligatures w14:val="none"/>
              </w:rPr>
              <w:t>Sint Catharinagilde</w:t>
            </w:r>
          </w:p>
        </w:tc>
        <w:tc>
          <w:tcPr>
            <w:tcW w:w="2060" w:type="dxa"/>
            <w:tcBorders>
              <w:top w:val="nil"/>
              <w:left w:val="nil"/>
              <w:bottom w:val="nil"/>
              <w:right w:val="nil"/>
            </w:tcBorders>
            <w:shd w:val="clear" w:color="auto" w:fill="auto"/>
            <w:noWrap/>
            <w:vAlign w:val="bottom"/>
            <w:hideMark/>
          </w:tcPr>
          <w:p w14:paraId="2C8A001B" w14:textId="77777777" w:rsidR="00EB2833" w:rsidRPr="00EB2833" w:rsidRDefault="00EB2833" w:rsidP="00EB2833">
            <w:pPr>
              <w:rPr>
                <w:rFonts w:eastAsia="Times New Roman" w:cs="Calibri"/>
                <w:bCs w:val="0"/>
                <w:color w:val="000000"/>
                <w:kern w:val="0"/>
                <w:sz w:val="16"/>
                <w:szCs w:val="16"/>
                <w:lang w:eastAsia="nl-NL"/>
                <w14:ligatures w14:val="none"/>
              </w:rPr>
            </w:pPr>
            <w:r w:rsidRPr="00EB2833">
              <w:rPr>
                <w:rFonts w:eastAsia="Times New Roman" w:cs="Calibri"/>
                <w:bCs w:val="0"/>
                <w:color w:val="000000"/>
                <w:kern w:val="0"/>
                <w:sz w:val="16"/>
                <w:szCs w:val="16"/>
                <w:lang w:eastAsia="nl-NL"/>
                <w14:ligatures w14:val="none"/>
              </w:rPr>
              <w:t>Strijp</w:t>
            </w:r>
          </w:p>
        </w:tc>
        <w:tc>
          <w:tcPr>
            <w:tcW w:w="3960" w:type="dxa"/>
            <w:tcBorders>
              <w:top w:val="nil"/>
              <w:left w:val="nil"/>
              <w:bottom w:val="nil"/>
              <w:right w:val="nil"/>
            </w:tcBorders>
            <w:shd w:val="clear" w:color="auto" w:fill="auto"/>
            <w:noWrap/>
            <w:vAlign w:val="bottom"/>
            <w:hideMark/>
          </w:tcPr>
          <w:p w14:paraId="4532E31A" w14:textId="77777777" w:rsidR="00EB2833" w:rsidRPr="00EB2833" w:rsidRDefault="0020285D" w:rsidP="00EB2833">
            <w:pPr>
              <w:rPr>
                <w:rFonts w:eastAsia="Times New Roman" w:cs="Calibri"/>
                <w:bCs w:val="0"/>
                <w:kern w:val="0"/>
                <w:sz w:val="16"/>
                <w:szCs w:val="16"/>
                <w:lang w:eastAsia="nl-NL"/>
                <w14:ligatures w14:val="none"/>
              </w:rPr>
            </w:pPr>
            <w:hyperlink r:id="rId7" w:history="1">
              <w:r w:rsidR="00EB2833" w:rsidRPr="00EB2833">
                <w:rPr>
                  <w:rFonts w:eastAsia="Times New Roman" w:cs="Calibri"/>
                  <w:bCs w:val="0"/>
                  <w:kern w:val="0"/>
                  <w:sz w:val="16"/>
                  <w:szCs w:val="16"/>
                  <w:lang w:eastAsia="nl-NL"/>
                  <w14:ligatures w14:val="none"/>
                </w:rPr>
                <w:t>sintcatharinagildestrijp@outlook.com</w:t>
              </w:r>
            </w:hyperlink>
          </w:p>
        </w:tc>
      </w:tr>
      <w:tr w:rsidR="00EB2833" w:rsidRPr="00EB2833" w14:paraId="06DED035" w14:textId="77777777" w:rsidTr="00EB2833">
        <w:trPr>
          <w:trHeight w:val="300"/>
        </w:trPr>
        <w:tc>
          <w:tcPr>
            <w:tcW w:w="880" w:type="dxa"/>
            <w:tcBorders>
              <w:top w:val="nil"/>
              <w:left w:val="nil"/>
              <w:bottom w:val="nil"/>
              <w:right w:val="nil"/>
            </w:tcBorders>
            <w:shd w:val="clear" w:color="auto" w:fill="auto"/>
            <w:noWrap/>
            <w:vAlign w:val="bottom"/>
            <w:hideMark/>
          </w:tcPr>
          <w:p w14:paraId="2DD659EE" w14:textId="77777777" w:rsidR="00EB2833" w:rsidRPr="00EB2833" w:rsidRDefault="00EB2833" w:rsidP="00EB2833">
            <w:pPr>
              <w:jc w:val="right"/>
              <w:rPr>
                <w:rFonts w:eastAsia="Times New Roman" w:cs="Calibri"/>
                <w:bCs w:val="0"/>
                <w:color w:val="000000"/>
                <w:kern w:val="0"/>
                <w:sz w:val="16"/>
                <w:szCs w:val="16"/>
                <w:lang w:eastAsia="nl-NL"/>
                <w14:ligatures w14:val="none"/>
              </w:rPr>
            </w:pPr>
            <w:r w:rsidRPr="00EB2833">
              <w:rPr>
                <w:rFonts w:eastAsia="Times New Roman" w:cs="Calibri"/>
                <w:bCs w:val="0"/>
                <w:color w:val="000000"/>
                <w:kern w:val="0"/>
                <w:sz w:val="16"/>
                <w:szCs w:val="16"/>
                <w:lang w:eastAsia="nl-NL"/>
                <w14:ligatures w14:val="none"/>
              </w:rPr>
              <w:t>1204</w:t>
            </w:r>
          </w:p>
        </w:tc>
        <w:tc>
          <w:tcPr>
            <w:tcW w:w="4640" w:type="dxa"/>
            <w:tcBorders>
              <w:top w:val="nil"/>
              <w:left w:val="nil"/>
              <w:bottom w:val="nil"/>
              <w:right w:val="nil"/>
            </w:tcBorders>
            <w:shd w:val="clear" w:color="auto" w:fill="auto"/>
            <w:noWrap/>
            <w:vAlign w:val="bottom"/>
            <w:hideMark/>
          </w:tcPr>
          <w:p w14:paraId="1344C0F4" w14:textId="77777777" w:rsidR="00EB2833" w:rsidRPr="00EB2833" w:rsidRDefault="00EB2833" w:rsidP="00EB2833">
            <w:pPr>
              <w:rPr>
                <w:rFonts w:eastAsia="Times New Roman" w:cs="Calibri"/>
                <w:bCs w:val="0"/>
                <w:color w:val="000000"/>
                <w:kern w:val="0"/>
                <w:sz w:val="16"/>
                <w:szCs w:val="16"/>
                <w:lang w:eastAsia="nl-NL"/>
                <w14:ligatures w14:val="none"/>
              </w:rPr>
            </w:pPr>
            <w:r w:rsidRPr="00EB2833">
              <w:rPr>
                <w:rFonts w:eastAsia="Times New Roman" w:cs="Calibri"/>
                <w:bCs w:val="0"/>
                <w:color w:val="000000"/>
                <w:kern w:val="0"/>
                <w:sz w:val="16"/>
                <w:szCs w:val="16"/>
                <w:lang w:eastAsia="nl-NL"/>
                <w14:ligatures w14:val="none"/>
              </w:rPr>
              <w:t>gilde Sint Catharina</w:t>
            </w:r>
          </w:p>
        </w:tc>
        <w:tc>
          <w:tcPr>
            <w:tcW w:w="2060" w:type="dxa"/>
            <w:tcBorders>
              <w:top w:val="nil"/>
              <w:left w:val="nil"/>
              <w:bottom w:val="nil"/>
              <w:right w:val="nil"/>
            </w:tcBorders>
            <w:shd w:val="clear" w:color="auto" w:fill="auto"/>
            <w:noWrap/>
            <w:vAlign w:val="bottom"/>
            <w:hideMark/>
          </w:tcPr>
          <w:p w14:paraId="4FAAFAAD" w14:textId="77777777" w:rsidR="00EB2833" w:rsidRPr="00EB2833" w:rsidRDefault="00EB2833" w:rsidP="00EB2833">
            <w:pPr>
              <w:rPr>
                <w:rFonts w:eastAsia="Times New Roman" w:cs="Calibri"/>
                <w:bCs w:val="0"/>
                <w:color w:val="000000"/>
                <w:kern w:val="0"/>
                <w:sz w:val="16"/>
                <w:szCs w:val="16"/>
                <w:lang w:eastAsia="nl-NL"/>
                <w14:ligatures w14:val="none"/>
              </w:rPr>
            </w:pPr>
            <w:r w:rsidRPr="00EB2833">
              <w:rPr>
                <w:rFonts w:eastAsia="Times New Roman" w:cs="Calibri"/>
                <w:bCs w:val="0"/>
                <w:color w:val="000000"/>
                <w:kern w:val="0"/>
                <w:sz w:val="16"/>
                <w:szCs w:val="16"/>
                <w:lang w:eastAsia="nl-NL"/>
                <w14:ligatures w14:val="none"/>
              </w:rPr>
              <w:t>Tongelre</w:t>
            </w:r>
          </w:p>
        </w:tc>
        <w:tc>
          <w:tcPr>
            <w:tcW w:w="3960" w:type="dxa"/>
            <w:tcBorders>
              <w:top w:val="nil"/>
              <w:left w:val="nil"/>
              <w:bottom w:val="nil"/>
              <w:right w:val="nil"/>
            </w:tcBorders>
            <w:shd w:val="clear" w:color="auto" w:fill="auto"/>
            <w:noWrap/>
            <w:vAlign w:val="bottom"/>
            <w:hideMark/>
          </w:tcPr>
          <w:p w14:paraId="6D5F94DD" w14:textId="77777777" w:rsidR="00EB2833" w:rsidRPr="00EB2833" w:rsidRDefault="0020285D" w:rsidP="00EB2833">
            <w:pPr>
              <w:rPr>
                <w:rFonts w:eastAsia="Times New Roman" w:cs="Calibri"/>
                <w:bCs w:val="0"/>
                <w:kern w:val="0"/>
                <w:sz w:val="16"/>
                <w:szCs w:val="16"/>
                <w:lang w:eastAsia="nl-NL"/>
                <w14:ligatures w14:val="none"/>
              </w:rPr>
            </w:pPr>
            <w:hyperlink r:id="rId8" w:history="1">
              <w:r w:rsidR="00EB2833" w:rsidRPr="00EB2833">
                <w:rPr>
                  <w:rFonts w:eastAsia="Times New Roman" w:cs="Calibri"/>
                  <w:bCs w:val="0"/>
                  <w:kern w:val="0"/>
                  <w:sz w:val="16"/>
                  <w:szCs w:val="16"/>
                  <w:lang w:eastAsia="nl-NL"/>
                  <w14:ligatures w14:val="none"/>
                </w:rPr>
                <w:t>mc.vd.berge@gmail.com</w:t>
              </w:r>
            </w:hyperlink>
          </w:p>
        </w:tc>
      </w:tr>
      <w:tr w:rsidR="00EB2833" w:rsidRPr="00EB2833" w14:paraId="1B2680ED" w14:textId="77777777" w:rsidTr="00EB2833">
        <w:trPr>
          <w:trHeight w:val="300"/>
        </w:trPr>
        <w:tc>
          <w:tcPr>
            <w:tcW w:w="880" w:type="dxa"/>
            <w:tcBorders>
              <w:top w:val="nil"/>
              <w:left w:val="nil"/>
              <w:bottom w:val="nil"/>
              <w:right w:val="nil"/>
            </w:tcBorders>
            <w:shd w:val="clear" w:color="auto" w:fill="auto"/>
            <w:noWrap/>
            <w:vAlign w:val="bottom"/>
            <w:hideMark/>
          </w:tcPr>
          <w:p w14:paraId="2CE646B7" w14:textId="77777777" w:rsidR="00EB2833" w:rsidRPr="00EB2833" w:rsidRDefault="00EB2833" w:rsidP="00EB2833">
            <w:pPr>
              <w:jc w:val="right"/>
              <w:rPr>
                <w:rFonts w:eastAsia="Times New Roman" w:cs="Calibri"/>
                <w:bCs w:val="0"/>
                <w:color w:val="000000"/>
                <w:kern w:val="0"/>
                <w:sz w:val="16"/>
                <w:szCs w:val="16"/>
                <w:lang w:eastAsia="nl-NL"/>
                <w14:ligatures w14:val="none"/>
              </w:rPr>
            </w:pPr>
            <w:r w:rsidRPr="00EB2833">
              <w:rPr>
                <w:rFonts w:eastAsia="Times New Roman" w:cs="Calibri"/>
                <w:bCs w:val="0"/>
                <w:color w:val="000000"/>
                <w:kern w:val="0"/>
                <w:sz w:val="16"/>
                <w:szCs w:val="16"/>
                <w:lang w:eastAsia="nl-NL"/>
                <w14:ligatures w14:val="none"/>
              </w:rPr>
              <w:t>1205</w:t>
            </w:r>
          </w:p>
        </w:tc>
        <w:tc>
          <w:tcPr>
            <w:tcW w:w="4640" w:type="dxa"/>
            <w:tcBorders>
              <w:top w:val="nil"/>
              <w:left w:val="nil"/>
              <w:bottom w:val="nil"/>
              <w:right w:val="nil"/>
            </w:tcBorders>
            <w:shd w:val="clear" w:color="auto" w:fill="auto"/>
            <w:noWrap/>
            <w:vAlign w:val="bottom"/>
            <w:hideMark/>
          </w:tcPr>
          <w:p w14:paraId="19339C92" w14:textId="77777777" w:rsidR="00EB2833" w:rsidRPr="00EB2833" w:rsidRDefault="00EB2833" w:rsidP="00EB2833">
            <w:pPr>
              <w:rPr>
                <w:rFonts w:eastAsia="Times New Roman" w:cs="Calibri"/>
                <w:bCs w:val="0"/>
                <w:color w:val="000000"/>
                <w:kern w:val="0"/>
                <w:sz w:val="16"/>
                <w:szCs w:val="16"/>
                <w:lang w:eastAsia="nl-NL"/>
                <w14:ligatures w14:val="none"/>
              </w:rPr>
            </w:pPr>
            <w:r w:rsidRPr="00EB2833">
              <w:rPr>
                <w:rFonts w:eastAsia="Times New Roman" w:cs="Calibri"/>
                <w:bCs w:val="0"/>
                <w:color w:val="000000"/>
                <w:kern w:val="0"/>
                <w:sz w:val="16"/>
                <w:szCs w:val="16"/>
                <w:lang w:eastAsia="nl-NL"/>
                <w14:ligatures w14:val="none"/>
              </w:rPr>
              <w:t>Sint Catharinagilde</w:t>
            </w:r>
          </w:p>
        </w:tc>
        <w:tc>
          <w:tcPr>
            <w:tcW w:w="2060" w:type="dxa"/>
            <w:tcBorders>
              <w:top w:val="nil"/>
              <w:left w:val="nil"/>
              <w:bottom w:val="nil"/>
              <w:right w:val="nil"/>
            </w:tcBorders>
            <w:shd w:val="clear" w:color="auto" w:fill="auto"/>
            <w:noWrap/>
            <w:vAlign w:val="bottom"/>
            <w:hideMark/>
          </w:tcPr>
          <w:p w14:paraId="6C0A4874" w14:textId="77777777" w:rsidR="00EB2833" w:rsidRPr="00EB2833" w:rsidRDefault="00EB2833" w:rsidP="00EB2833">
            <w:pPr>
              <w:rPr>
                <w:rFonts w:eastAsia="Times New Roman" w:cs="Calibri"/>
                <w:bCs w:val="0"/>
                <w:color w:val="000000"/>
                <w:kern w:val="0"/>
                <w:sz w:val="16"/>
                <w:szCs w:val="16"/>
                <w:lang w:eastAsia="nl-NL"/>
                <w14:ligatures w14:val="none"/>
              </w:rPr>
            </w:pPr>
            <w:r w:rsidRPr="00EB2833">
              <w:rPr>
                <w:rFonts w:eastAsia="Times New Roman" w:cs="Calibri"/>
                <w:bCs w:val="0"/>
                <w:color w:val="000000"/>
                <w:kern w:val="0"/>
                <w:sz w:val="16"/>
                <w:szCs w:val="16"/>
                <w:lang w:eastAsia="nl-NL"/>
                <w14:ligatures w14:val="none"/>
              </w:rPr>
              <w:t>Woensel</w:t>
            </w:r>
          </w:p>
        </w:tc>
        <w:tc>
          <w:tcPr>
            <w:tcW w:w="3960" w:type="dxa"/>
            <w:tcBorders>
              <w:top w:val="nil"/>
              <w:left w:val="nil"/>
              <w:bottom w:val="nil"/>
              <w:right w:val="nil"/>
            </w:tcBorders>
            <w:shd w:val="clear" w:color="auto" w:fill="auto"/>
            <w:noWrap/>
            <w:vAlign w:val="bottom"/>
            <w:hideMark/>
          </w:tcPr>
          <w:p w14:paraId="618A8BEA" w14:textId="77777777" w:rsidR="00EB2833" w:rsidRPr="00EB2833" w:rsidRDefault="0020285D" w:rsidP="00EB2833">
            <w:pPr>
              <w:rPr>
                <w:rFonts w:eastAsia="Times New Roman" w:cs="Calibri"/>
                <w:bCs w:val="0"/>
                <w:kern w:val="0"/>
                <w:sz w:val="16"/>
                <w:szCs w:val="16"/>
                <w:lang w:eastAsia="nl-NL"/>
                <w14:ligatures w14:val="none"/>
              </w:rPr>
            </w:pPr>
            <w:hyperlink r:id="rId9" w:history="1">
              <w:r w:rsidR="00EB2833" w:rsidRPr="00EB2833">
                <w:rPr>
                  <w:rFonts w:eastAsia="Times New Roman" w:cs="Calibri"/>
                  <w:bCs w:val="0"/>
                  <w:kern w:val="0"/>
                  <w:sz w:val="16"/>
                  <w:szCs w:val="16"/>
                  <w:lang w:eastAsia="nl-NL"/>
                  <w14:ligatures w14:val="none"/>
                </w:rPr>
                <w:t>st.catharinagilde.woensel@gmail.com</w:t>
              </w:r>
            </w:hyperlink>
          </w:p>
        </w:tc>
      </w:tr>
      <w:tr w:rsidR="00EB2833" w:rsidRPr="00EB2833" w14:paraId="5B2DCE15" w14:textId="77777777" w:rsidTr="00EB2833">
        <w:trPr>
          <w:trHeight w:val="300"/>
        </w:trPr>
        <w:tc>
          <w:tcPr>
            <w:tcW w:w="880" w:type="dxa"/>
            <w:tcBorders>
              <w:top w:val="nil"/>
              <w:left w:val="nil"/>
              <w:bottom w:val="nil"/>
              <w:right w:val="nil"/>
            </w:tcBorders>
            <w:shd w:val="clear" w:color="auto" w:fill="auto"/>
            <w:noWrap/>
            <w:vAlign w:val="bottom"/>
            <w:hideMark/>
          </w:tcPr>
          <w:p w14:paraId="2F2CD3AC" w14:textId="77777777" w:rsidR="00EB2833" w:rsidRPr="00EB2833" w:rsidRDefault="00EB2833" w:rsidP="00EB2833">
            <w:pPr>
              <w:jc w:val="right"/>
              <w:rPr>
                <w:rFonts w:eastAsia="Times New Roman" w:cs="Calibri"/>
                <w:bCs w:val="0"/>
                <w:color w:val="000000"/>
                <w:kern w:val="0"/>
                <w:sz w:val="16"/>
                <w:szCs w:val="16"/>
                <w:lang w:eastAsia="nl-NL"/>
                <w14:ligatures w14:val="none"/>
              </w:rPr>
            </w:pPr>
            <w:r w:rsidRPr="00EB2833">
              <w:rPr>
                <w:rFonts w:eastAsia="Times New Roman" w:cs="Calibri"/>
                <w:bCs w:val="0"/>
                <w:color w:val="000000"/>
                <w:kern w:val="0"/>
                <w:sz w:val="16"/>
                <w:szCs w:val="16"/>
                <w:lang w:eastAsia="nl-NL"/>
                <w14:ligatures w14:val="none"/>
              </w:rPr>
              <w:t>1206</w:t>
            </w:r>
          </w:p>
        </w:tc>
        <w:tc>
          <w:tcPr>
            <w:tcW w:w="4640" w:type="dxa"/>
            <w:tcBorders>
              <w:top w:val="nil"/>
              <w:left w:val="nil"/>
              <w:bottom w:val="nil"/>
              <w:right w:val="nil"/>
            </w:tcBorders>
            <w:shd w:val="clear" w:color="auto" w:fill="auto"/>
            <w:noWrap/>
            <w:vAlign w:val="bottom"/>
            <w:hideMark/>
          </w:tcPr>
          <w:p w14:paraId="65C14393" w14:textId="77777777" w:rsidR="00EB2833" w:rsidRPr="00EB2833" w:rsidRDefault="00EB2833" w:rsidP="00EB2833">
            <w:pPr>
              <w:rPr>
                <w:rFonts w:eastAsia="Times New Roman" w:cs="Calibri"/>
                <w:bCs w:val="0"/>
                <w:color w:val="000000"/>
                <w:kern w:val="0"/>
                <w:sz w:val="16"/>
                <w:szCs w:val="16"/>
                <w:lang w:eastAsia="nl-NL"/>
                <w14:ligatures w14:val="none"/>
              </w:rPr>
            </w:pPr>
            <w:r w:rsidRPr="00EB2833">
              <w:rPr>
                <w:rFonts w:eastAsia="Times New Roman" w:cs="Calibri"/>
                <w:bCs w:val="0"/>
                <w:color w:val="000000"/>
                <w:kern w:val="0"/>
                <w:sz w:val="16"/>
                <w:szCs w:val="16"/>
                <w:lang w:eastAsia="nl-NL"/>
                <w14:ligatures w14:val="none"/>
              </w:rPr>
              <w:t>gilde Sint Joris</w:t>
            </w:r>
          </w:p>
        </w:tc>
        <w:tc>
          <w:tcPr>
            <w:tcW w:w="2060" w:type="dxa"/>
            <w:tcBorders>
              <w:top w:val="nil"/>
              <w:left w:val="nil"/>
              <w:bottom w:val="nil"/>
              <w:right w:val="nil"/>
            </w:tcBorders>
            <w:shd w:val="clear" w:color="auto" w:fill="auto"/>
            <w:noWrap/>
            <w:vAlign w:val="bottom"/>
            <w:hideMark/>
          </w:tcPr>
          <w:p w14:paraId="424A534A" w14:textId="77777777" w:rsidR="00EB2833" w:rsidRPr="00EB2833" w:rsidRDefault="00EB2833" w:rsidP="00EB2833">
            <w:pPr>
              <w:rPr>
                <w:rFonts w:eastAsia="Times New Roman" w:cs="Calibri"/>
                <w:bCs w:val="0"/>
                <w:color w:val="000000"/>
                <w:kern w:val="0"/>
                <w:sz w:val="16"/>
                <w:szCs w:val="16"/>
                <w:lang w:eastAsia="nl-NL"/>
                <w14:ligatures w14:val="none"/>
              </w:rPr>
            </w:pPr>
            <w:r w:rsidRPr="00EB2833">
              <w:rPr>
                <w:rFonts w:eastAsia="Times New Roman" w:cs="Calibri"/>
                <w:bCs w:val="0"/>
                <w:color w:val="000000"/>
                <w:kern w:val="0"/>
                <w:sz w:val="16"/>
                <w:szCs w:val="16"/>
                <w:lang w:eastAsia="nl-NL"/>
                <w14:ligatures w14:val="none"/>
              </w:rPr>
              <w:t>Gestel</w:t>
            </w:r>
          </w:p>
        </w:tc>
        <w:tc>
          <w:tcPr>
            <w:tcW w:w="3960" w:type="dxa"/>
            <w:tcBorders>
              <w:top w:val="nil"/>
              <w:left w:val="nil"/>
              <w:bottom w:val="nil"/>
              <w:right w:val="nil"/>
            </w:tcBorders>
            <w:shd w:val="clear" w:color="auto" w:fill="auto"/>
            <w:noWrap/>
            <w:vAlign w:val="bottom"/>
            <w:hideMark/>
          </w:tcPr>
          <w:p w14:paraId="386A2582" w14:textId="77777777" w:rsidR="00EB2833" w:rsidRPr="00EB2833" w:rsidRDefault="0020285D" w:rsidP="00EB2833">
            <w:pPr>
              <w:rPr>
                <w:rFonts w:eastAsia="Times New Roman" w:cs="Calibri"/>
                <w:bCs w:val="0"/>
                <w:kern w:val="0"/>
                <w:sz w:val="16"/>
                <w:szCs w:val="16"/>
                <w:lang w:eastAsia="nl-NL"/>
                <w14:ligatures w14:val="none"/>
              </w:rPr>
            </w:pPr>
            <w:hyperlink r:id="rId10" w:history="1">
              <w:r w:rsidR="00EB2833" w:rsidRPr="00EB2833">
                <w:rPr>
                  <w:rFonts w:eastAsia="Times New Roman" w:cs="Calibri"/>
                  <w:bCs w:val="0"/>
                  <w:kern w:val="0"/>
                  <w:sz w:val="16"/>
                  <w:szCs w:val="16"/>
                  <w:lang w:eastAsia="nl-NL"/>
                  <w14:ligatures w14:val="none"/>
                </w:rPr>
                <w:t>secretariaat@sintjorisgildegestel.nl</w:t>
              </w:r>
            </w:hyperlink>
          </w:p>
        </w:tc>
      </w:tr>
      <w:tr w:rsidR="00EB2833" w:rsidRPr="00EB2833" w14:paraId="177FA59B" w14:textId="77777777" w:rsidTr="00EB2833">
        <w:trPr>
          <w:trHeight w:val="300"/>
        </w:trPr>
        <w:tc>
          <w:tcPr>
            <w:tcW w:w="880" w:type="dxa"/>
            <w:tcBorders>
              <w:top w:val="nil"/>
              <w:left w:val="nil"/>
              <w:bottom w:val="nil"/>
              <w:right w:val="nil"/>
            </w:tcBorders>
            <w:shd w:val="clear" w:color="auto" w:fill="auto"/>
            <w:noWrap/>
            <w:vAlign w:val="bottom"/>
            <w:hideMark/>
          </w:tcPr>
          <w:p w14:paraId="0747DE03" w14:textId="77777777" w:rsidR="00EB2833" w:rsidRPr="00EB2833" w:rsidRDefault="00EB2833" w:rsidP="00EB2833">
            <w:pPr>
              <w:jc w:val="right"/>
              <w:rPr>
                <w:rFonts w:eastAsia="Times New Roman" w:cs="Calibri"/>
                <w:bCs w:val="0"/>
                <w:color w:val="000000"/>
                <w:kern w:val="0"/>
                <w:sz w:val="16"/>
                <w:szCs w:val="16"/>
                <w:lang w:eastAsia="nl-NL"/>
                <w14:ligatures w14:val="none"/>
              </w:rPr>
            </w:pPr>
            <w:r w:rsidRPr="00EB2833">
              <w:rPr>
                <w:rFonts w:eastAsia="Times New Roman" w:cs="Calibri"/>
                <w:bCs w:val="0"/>
                <w:color w:val="000000"/>
                <w:kern w:val="0"/>
                <w:sz w:val="16"/>
                <w:szCs w:val="16"/>
                <w:lang w:eastAsia="nl-NL"/>
                <w14:ligatures w14:val="none"/>
              </w:rPr>
              <w:t>1207</w:t>
            </w:r>
          </w:p>
        </w:tc>
        <w:tc>
          <w:tcPr>
            <w:tcW w:w="4640" w:type="dxa"/>
            <w:tcBorders>
              <w:top w:val="nil"/>
              <w:left w:val="nil"/>
              <w:bottom w:val="nil"/>
              <w:right w:val="nil"/>
            </w:tcBorders>
            <w:shd w:val="clear" w:color="auto" w:fill="auto"/>
            <w:noWrap/>
            <w:vAlign w:val="bottom"/>
            <w:hideMark/>
          </w:tcPr>
          <w:p w14:paraId="6B1CDF85" w14:textId="77777777" w:rsidR="00EB2833" w:rsidRPr="00EB2833" w:rsidRDefault="00EB2833" w:rsidP="00EB2833">
            <w:pPr>
              <w:rPr>
                <w:rFonts w:eastAsia="Times New Roman" w:cs="Calibri"/>
                <w:bCs w:val="0"/>
                <w:color w:val="000000"/>
                <w:kern w:val="0"/>
                <w:sz w:val="16"/>
                <w:szCs w:val="16"/>
                <w:lang w:eastAsia="nl-NL"/>
                <w14:ligatures w14:val="none"/>
              </w:rPr>
            </w:pPr>
            <w:r w:rsidRPr="00EB2833">
              <w:rPr>
                <w:rFonts w:eastAsia="Times New Roman" w:cs="Calibri"/>
                <w:bCs w:val="0"/>
                <w:color w:val="000000"/>
                <w:kern w:val="0"/>
                <w:sz w:val="16"/>
                <w:szCs w:val="16"/>
                <w:lang w:eastAsia="nl-NL"/>
                <w14:ligatures w14:val="none"/>
              </w:rPr>
              <w:t>gilde Sint Joris</w:t>
            </w:r>
          </w:p>
        </w:tc>
        <w:tc>
          <w:tcPr>
            <w:tcW w:w="2060" w:type="dxa"/>
            <w:tcBorders>
              <w:top w:val="nil"/>
              <w:left w:val="nil"/>
              <w:bottom w:val="nil"/>
              <w:right w:val="nil"/>
            </w:tcBorders>
            <w:shd w:val="clear" w:color="auto" w:fill="auto"/>
            <w:noWrap/>
            <w:vAlign w:val="bottom"/>
            <w:hideMark/>
          </w:tcPr>
          <w:p w14:paraId="4DB7E7A1" w14:textId="77777777" w:rsidR="00EB2833" w:rsidRPr="00EB2833" w:rsidRDefault="00EB2833" w:rsidP="00EB2833">
            <w:pPr>
              <w:rPr>
                <w:rFonts w:eastAsia="Times New Roman" w:cs="Calibri"/>
                <w:bCs w:val="0"/>
                <w:color w:val="000000"/>
                <w:kern w:val="0"/>
                <w:sz w:val="16"/>
                <w:szCs w:val="16"/>
                <w:lang w:eastAsia="nl-NL"/>
                <w14:ligatures w14:val="none"/>
              </w:rPr>
            </w:pPr>
            <w:r w:rsidRPr="00EB2833">
              <w:rPr>
                <w:rFonts w:eastAsia="Times New Roman" w:cs="Calibri"/>
                <w:bCs w:val="0"/>
                <w:color w:val="000000"/>
                <w:kern w:val="0"/>
                <w:sz w:val="16"/>
                <w:szCs w:val="16"/>
                <w:lang w:eastAsia="nl-NL"/>
                <w14:ligatures w14:val="none"/>
              </w:rPr>
              <w:t>Stratum</w:t>
            </w:r>
          </w:p>
        </w:tc>
        <w:tc>
          <w:tcPr>
            <w:tcW w:w="3960" w:type="dxa"/>
            <w:tcBorders>
              <w:top w:val="nil"/>
              <w:left w:val="nil"/>
              <w:bottom w:val="nil"/>
              <w:right w:val="nil"/>
            </w:tcBorders>
            <w:shd w:val="clear" w:color="auto" w:fill="auto"/>
            <w:noWrap/>
            <w:vAlign w:val="bottom"/>
            <w:hideMark/>
          </w:tcPr>
          <w:p w14:paraId="233DDE23" w14:textId="77777777" w:rsidR="00EB2833" w:rsidRPr="00EB2833" w:rsidRDefault="0020285D" w:rsidP="00EB2833">
            <w:pPr>
              <w:rPr>
                <w:rFonts w:eastAsia="Times New Roman" w:cs="Calibri"/>
                <w:bCs w:val="0"/>
                <w:kern w:val="0"/>
                <w:sz w:val="16"/>
                <w:szCs w:val="16"/>
                <w:lang w:eastAsia="nl-NL"/>
                <w14:ligatures w14:val="none"/>
              </w:rPr>
            </w:pPr>
            <w:hyperlink r:id="rId11" w:history="1">
              <w:r w:rsidR="00EB2833" w:rsidRPr="00EB2833">
                <w:rPr>
                  <w:rFonts w:eastAsia="Times New Roman" w:cs="Calibri"/>
                  <w:bCs w:val="0"/>
                  <w:kern w:val="0"/>
                  <w:sz w:val="16"/>
                  <w:szCs w:val="16"/>
                  <w:lang w:eastAsia="nl-NL"/>
                  <w14:ligatures w14:val="none"/>
                </w:rPr>
                <w:t>info@sintjorisstratum.nl</w:t>
              </w:r>
            </w:hyperlink>
          </w:p>
        </w:tc>
      </w:tr>
      <w:tr w:rsidR="00EB2833" w:rsidRPr="00EB2833" w14:paraId="540E9E9F" w14:textId="77777777" w:rsidTr="00EB2833">
        <w:trPr>
          <w:trHeight w:val="300"/>
        </w:trPr>
        <w:tc>
          <w:tcPr>
            <w:tcW w:w="880" w:type="dxa"/>
            <w:tcBorders>
              <w:top w:val="nil"/>
              <w:left w:val="nil"/>
              <w:bottom w:val="nil"/>
              <w:right w:val="nil"/>
            </w:tcBorders>
            <w:shd w:val="clear" w:color="auto" w:fill="auto"/>
            <w:noWrap/>
            <w:vAlign w:val="bottom"/>
            <w:hideMark/>
          </w:tcPr>
          <w:p w14:paraId="1700EA53" w14:textId="77777777" w:rsidR="00EB2833" w:rsidRPr="00EB2833" w:rsidRDefault="00EB2833" w:rsidP="00EB2833">
            <w:pPr>
              <w:jc w:val="right"/>
              <w:rPr>
                <w:rFonts w:eastAsia="Times New Roman" w:cs="Calibri"/>
                <w:bCs w:val="0"/>
                <w:color w:val="000000"/>
                <w:kern w:val="0"/>
                <w:sz w:val="16"/>
                <w:szCs w:val="16"/>
                <w:lang w:eastAsia="nl-NL"/>
                <w14:ligatures w14:val="none"/>
              </w:rPr>
            </w:pPr>
            <w:r w:rsidRPr="00EB2833">
              <w:rPr>
                <w:rFonts w:eastAsia="Times New Roman" w:cs="Calibri"/>
                <w:bCs w:val="0"/>
                <w:color w:val="000000"/>
                <w:kern w:val="0"/>
                <w:sz w:val="16"/>
                <w:szCs w:val="16"/>
                <w:lang w:eastAsia="nl-NL"/>
                <w14:ligatures w14:val="none"/>
              </w:rPr>
              <w:t>1209</w:t>
            </w:r>
          </w:p>
        </w:tc>
        <w:tc>
          <w:tcPr>
            <w:tcW w:w="4640" w:type="dxa"/>
            <w:tcBorders>
              <w:top w:val="nil"/>
              <w:left w:val="nil"/>
              <w:bottom w:val="nil"/>
              <w:right w:val="nil"/>
            </w:tcBorders>
            <w:shd w:val="clear" w:color="auto" w:fill="auto"/>
            <w:noWrap/>
            <w:vAlign w:val="bottom"/>
            <w:hideMark/>
          </w:tcPr>
          <w:p w14:paraId="192A42C7" w14:textId="77777777" w:rsidR="00EB2833" w:rsidRPr="00EB2833" w:rsidRDefault="00EB2833" w:rsidP="00EB2833">
            <w:pPr>
              <w:rPr>
                <w:rFonts w:eastAsia="Times New Roman" w:cs="Calibri"/>
                <w:bCs w:val="0"/>
                <w:color w:val="000000"/>
                <w:kern w:val="0"/>
                <w:sz w:val="16"/>
                <w:szCs w:val="16"/>
                <w:lang w:eastAsia="nl-NL"/>
                <w14:ligatures w14:val="none"/>
              </w:rPr>
            </w:pPr>
            <w:r w:rsidRPr="00EB2833">
              <w:rPr>
                <w:rFonts w:eastAsia="Times New Roman" w:cs="Calibri"/>
                <w:bCs w:val="0"/>
                <w:color w:val="000000"/>
                <w:kern w:val="0"/>
                <w:sz w:val="16"/>
                <w:szCs w:val="16"/>
                <w:lang w:eastAsia="nl-NL"/>
                <w14:ligatures w14:val="none"/>
              </w:rPr>
              <w:t>gilde Sint Joris</w:t>
            </w:r>
          </w:p>
        </w:tc>
        <w:tc>
          <w:tcPr>
            <w:tcW w:w="2060" w:type="dxa"/>
            <w:tcBorders>
              <w:top w:val="nil"/>
              <w:left w:val="nil"/>
              <w:bottom w:val="nil"/>
              <w:right w:val="nil"/>
            </w:tcBorders>
            <w:shd w:val="clear" w:color="auto" w:fill="auto"/>
            <w:noWrap/>
            <w:vAlign w:val="bottom"/>
            <w:hideMark/>
          </w:tcPr>
          <w:p w14:paraId="055090DB" w14:textId="77777777" w:rsidR="00EB2833" w:rsidRPr="00EB2833" w:rsidRDefault="00EB2833" w:rsidP="00EB2833">
            <w:pPr>
              <w:rPr>
                <w:rFonts w:eastAsia="Times New Roman" w:cs="Calibri"/>
                <w:bCs w:val="0"/>
                <w:color w:val="000000"/>
                <w:kern w:val="0"/>
                <w:sz w:val="16"/>
                <w:szCs w:val="16"/>
                <w:lang w:eastAsia="nl-NL"/>
                <w14:ligatures w14:val="none"/>
              </w:rPr>
            </w:pPr>
            <w:r w:rsidRPr="00EB2833">
              <w:rPr>
                <w:rFonts w:eastAsia="Times New Roman" w:cs="Calibri"/>
                <w:bCs w:val="0"/>
                <w:color w:val="000000"/>
                <w:kern w:val="0"/>
                <w:sz w:val="16"/>
                <w:szCs w:val="16"/>
                <w:lang w:eastAsia="nl-NL"/>
                <w14:ligatures w14:val="none"/>
              </w:rPr>
              <w:t>Vlokhoven</w:t>
            </w:r>
          </w:p>
        </w:tc>
        <w:tc>
          <w:tcPr>
            <w:tcW w:w="3960" w:type="dxa"/>
            <w:tcBorders>
              <w:top w:val="nil"/>
              <w:left w:val="nil"/>
              <w:bottom w:val="nil"/>
              <w:right w:val="nil"/>
            </w:tcBorders>
            <w:shd w:val="clear" w:color="auto" w:fill="auto"/>
            <w:noWrap/>
            <w:vAlign w:val="bottom"/>
            <w:hideMark/>
          </w:tcPr>
          <w:p w14:paraId="7ED1DCC0" w14:textId="77777777" w:rsidR="00EB2833" w:rsidRPr="00EB2833" w:rsidRDefault="0020285D" w:rsidP="00EB2833">
            <w:pPr>
              <w:rPr>
                <w:rFonts w:eastAsia="Times New Roman" w:cs="Calibri"/>
                <w:bCs w:val="0"/>
                <w:kern w:val="0"/>
                <w:sz w:val="16"/>
                <w:szCs w:val="16"/>
                <w:lang w:eastAsia="nl-NL"/>
                <w14:ligatures w14:val="none"/>
              </w:rPr>
            </w:pPr>
            <w:hyperlink r:id="rId12" w:history="1">
              <w:r w:rsidR="00EB2833" w:rsidRPr="00EB2833">
                <w:rPr>
                  <w:rFonts w:eastAsia="Times New Roman" w:cs="Calibri"/>
                  <w:bCs w:val="0"/>
                  <w:kern w:val="0"/>
                  <w:sz w:val="16"/>
                  <w:szCs w:val="16"/>
                  <w:lang w:eastAsia="nl-NL"/>
                  <w14:ligatures w14:val="none"/>
                </w:rPr>
                <w:t>f.j.n.marinus@gmail.com</w:t>
              </w:r>
            </w:hyperlink>
          </w:p>
        </w:tc>
      </w:tr>
      <w:tr w:rsidR="00EB2833" w:rsidRPr="00EB2833" w14:paraId="710F4D66" w14:textId="77777777" w:rsidTr="00EB2833">
        <w:trPr>
          <w:trHeight w:val="300"/>
        </w:trPr>
        <w:tc>
          <w:tcPr>
            <w:tcW w:w="880" w:type="dxa"/>
            <w:tcBorders>
              <w:top w:val="nil"/>
              <w:left w:val="nil"/>
              <w:bottom w:val="nil"/>
              <w:right w:val="nil"/>
            </w:tcBorders>
            <w:shd w:val="clear" w:color="auto" w:fill="auto"/>
            <w:noWrap/>
            <w:vAlign w:val="bottom"/>
            <w:hideMark/>
          </w:tcPr>
          <w:p w14:paraId="4FE810C1" w14:textId="77777777" w:rsidR="00EB2833" w:rsidRPr="00EB2833" w:rsidRDefault="00EB2833" w:rsidP="00EB2833">
            <w:pPr>
              <w:jc w:val="right"/>
              <w:rPr>
                <w:rFonts w:eastAsia="Times New Roman" w:cs="Calibri"/>
                <w:bCs w:val="0"/>
                <w:color w:val="000000"/>
                <w:kern w:val="0"/>
                <w:sz w:val="16"/>
                <w:szCs w:val="16"/>
                <w:lang w:eastAsia="nl-NL"/>
                <w14:ligatures w14:val="none"/>
              </w:rPr>
            </w:pPr>
            <w:r w:rsidRPr="00EB2833">
              <w:rPr>
                <w:rFonts w:eastAsia="Times New Roman" w:cs="Calibri"/>
                <w:bCs w:val="0"/>
                <w:color w:val="000000"/>
                <w:kern w:val="0"/>
                <w:sz w:val="16"/>
                <w:szCs w:val="16"/>
                <w:lang w:eastAsia="nl-NL"/>
                <w14:ligatures w14:val="none"/>
              </w:rPr>
              <w:t>1210</w:t>
            </w:r>
          </w:p>
        </w:tc>
        <w:tc>
          <w:tcPr>
            <w:tcW w:w="4640" w:type="dxa"/>
            <w:tcBorders>
              <w:top w:val="nil"/>
              <w:left w:val="nil"/>
              <w:bottom w:val="nil"/>
              <w:right w:val="nil"/>
            </w:tcBorders>
            <w:shd w:val="clear" w:color="auto" w:fill="auto"/>
            <w:noWrap/>
            <w:vAlign w:val="bottom"/>
            <w:hideMark/>
          </w:tcPr>
          <w:p w14:paraId="14D79189" w14:textId="77777777" w:rsidR="00EB2833" w:rsidRPr="00EB2833" w:rsidRDefault="00EB2833" w:rsidP="00EB2833">
            <w:pPr>
              <w:rPr>
                <w:rFonts w:eastAsia="Times New Roman" w:cs="Calibri"/>
                <w:bCs w:val="0"/>
                <w:color w:val="000000"/>
                <w:kern w:val="0"/>
                <w:sz w:val="16"/>
                <w:szCs w:val="16"/>
                <w:lang w:eastAsia="nl-NL"/>
                <w14:ligatures w14:val="none"/>
              </w:rPr>
            </w:pPr>
            <w:r w:rsidRPr="00EB2833">
              <w:rPr>
                <w:rFonts w:eastAsia="Times New Roman" w:cs="Calibri"/>
                <w:bCs w:val="0"/>
                <w:color w:val="000000"/>
                <w:kern w:val="0"/>
                <w:sz w:val="16"/>
                <w:szCs w:val="16"/>
                <w:lang w:eastAsia="nl-NL"/>
                <w14:ligatures w14:val="none"/>
              </w:rPr>
              <w:t>gilde Sint Martinus</w:t>
            </w:r>
          </w:p>
        </w:tc>
        <w:tc>
          <w:tcPr>
            <w:tcW w:w="2060" w:type="dxa"/>
            <w:tcBorders>
              <w:top w:val="nil"/>
              <w:left w:val="nil"/>
              <w:bottom w:val="nil"/>
              <w:right w:val="nil"/>
            </w:tcBorders>
            <w:shd w:val="clear" w:color="auto" w:fill="auto"/>
            <w:noWrap/>
            <w:vAlign w:val="bottom"/>
            <w:hideMark/>
          </w:tcPr>
          <w:p w14:paraId="2CF6EAF2" w14:textId="77777777" w:rsidR="00EB2833" w:rsidRPr="00EB2833" w:rsidRDefault="00EB2833" w:rsidP="00EB2833">
            <w:pPr>
              <w:rPr>
                <w:rFonts w:eastAsia="Times New Roman" w:cs="Calibri"/>
                <w:bCs w:val="0"/>
                <w:color w:val="000000"/>
                <w:kern w:val="0"/>
                <w:sz w:val="16"/>
                <w:szCs w:val="16"/>
                <w:lang w:eastAsia="nl-NL"/>
                <w14:ligatures w14:val="none"/>
              </w:rPr>
            </w:pPr>
            <w:r w:rsidRPr="00EB2833">
              <w:rPr>
                <w:rFonts w:eastAsia="Times New Roman" w:cs="Calibri"/>
                <w:bCs w:val="0"/>
                <w:color w:val="000000"/>
                <w:kern w:val="0"/>
                <w:sz w:val="16"/>
                <w:szCs w:val="16"/>
                <w:lang w:eastAsia="nl-NL"/>
                <w14:ligatures w14:val="none"/>
              </w:rPr>
              <w:t>Tongelre</w:t>
            </w:r>
          </w:p>
        </w:tc>
        <w:tc>
          <w:tcPr>
            <w:tcW w:w="3960" w:type="dxa"/>
            <w:tcBorders>
              <w:top w:val="nil"/>
              <w:left w:val="nil"/>
              <w:bottom w:val="nil"/>
              <w:right w:val="nil"/>
            </w:tcBorders>
            <w:shd w:val="clear" w:color="auto" w:fill="auto"/>
            <w:noWrap/>
            <w:vAlign w:val="bottom"/>
            <w:hideMark/>
          </w:tcPr>
          <w:p w14:paraId="17A005E8" w14:textId="77777777" w:rsidR="00EB2833" w:rsidRPr="00EB2833" w:rsidRDefault="0020285D" w:rsidP="00EB2833">
            <w:pPr>
              <w:rPr>
                <w:rFonts w:eastAsia="Times New Roman" w:cs="Calibri"/>
                <w:bCs w:val="0"/>
                <w:kern w:val="0"/>
                <w:sz w:val="16"/>
                <w:szCs w:val="16"/>
                <w:lang w:eastAsia="nl-NL"/>
                <w14:ligatures w14:val="none"/>
              </w:rPr>
            </w:pPr>
            <w:hyperlink r:id="rId13" w:history="1">
              <w:r w:rsidR="00EB2833" w:rsidRPr="00EB2833">
                <w:rPr>
                  <w:rFonts w:eastAsia="Times New Roman" w:cs="Calibri"/>
                  <w:bCs w:val="0"/>
                  <w:kern w:val="0"/>
                  <w:sz w:val="16"/>
                  <w:szCs w:val="16"/>
                  <w:lang w:eastAsia="nl-NL"/>
                  <w14:ligatures w14:val="none"/>
                </w:rPr>
                <w:t>gilde.sint.martinus.tongelre@gmail.com</w:t>
              </w:r>
            </w:hyperlink>
          </w:p>
        </w:tc>
      </w:tr>
      <w:tr w:rsidR="00EB2833" w:rsidRPr="00EB2833" w14:paraId="6ED766B2" w14:textId="77777777" w:rsidTr="00EB2833">
        <w:trPr>
          <w:trHeight w:val="300"/>
        </w:trPr>
        <w:tc>
          <w:tcPr>
            <w:tcW w:w="880" w:type="dxa"/>
            <w:tcBorders>
              <w:top w:val="nil"/>
              <w:left w:val="nil"/>
              <w:bottom w:val="nil"/>
              <w:right w:val="nil"/>
            </w:tcBorders>
            <w:shd w:val="clear" w:color="auto" w:fill="auto"/>
            <w:noWrap/>
            <w:vAlign w:val="bottom"/>
            <w:hideMark/>
          </w:tcPr>
          <w:p w14:paraId="73194421" w14:textId="77777777" w:rsidR="00EB2833" w:rsidRPr="00EB2833" w:rsidRDefault="00EB2833" w:rsidP="00EB2833">
            <w:pPr>
              <w:jc w:val="right"/>
              <w:rPr>
                <w:rFonts w:eastAsia="Times New Roman" w:cs="Calibri"/>
                <w:bCs w:val="0"/>
                <w:color w:val="000000"/>
                <w:kern w:val="0"/>
                <w:sz w:val="16"/>
                <w:szCs w:val="16"/>
                <w:lang w:eastAsia="nl-NL"/>
                <w14:ligatures w14:val="none"/>
              </w:rPr>
            </w:pPr>
            <w:r w:rsidRPr="00EB2833">
              <w:rPr>
                <w:rFonts w:eastAsia="Times New Roman" w:cs="Calibri"/>
                <w:bCs w:val="0"/>
                <w:color w:val="000000"/>
                <w:kern w:val="0"/>
                <w:sz w:val="16"/>
                <w:szCs w:val="16"/>
                <w:lang w:eastAsia="nl-NL"/>
                <w14:ligatures w14:val="none"/>
              </w:rPr>
              <w:t>1211</w:t>
            </w:r>
          </w:p>
        </w:tc>
        <w:tc>
          <w:tcPr>
            <w:tcW w:w="4640" w:type="dxa"/>
            <w:tcBorders>
              <w:top w:val="nil"/>
              <w:left w:val="nil"/>
              <w:bottom w:val="nil"/>
              <w:right w:val="nil"/>
            </w:tcBorders>
            <w:shd w:val="clear" w:color="auto" w:fill="auto"/>
            <w:noWrap/>
            <w:vAlign w:val="bottom"/>
            <w:hideMark/>
          </w:tcPr>
          <w:p w14:paraId="2B578C6B" w14:textId="77777777" w:rsidR="00EB2833" w:rsidRPr="00EB2833" w:rsidRDefault="00EB2833" w:rsidP="00EB2833">
            <w:pPr>
              <w:rPr>
                <w:rFonts w:eastAsia="Times New Roman" w:cs="Calibri"/>
                <w:bCs w:val="0"/>
                <w:color w:val="000000"/>
                <w:kern w:val="0"/>
                <w:sz w:val="16"/>
                <w:szCs w:val="16"/>
                <w:lang w:eastAsia="nl-NL"/>
                <w14:ligatures w14:val="none"/>
              </w:rPr>
            </w:pPr>
            <w:r w:rsidRPr="00EB2833">
              <w:rPr>
                <w:rFonts w:eastAsia="Times New Roman" w:cs="Calibri"/>
                <w:bCs w:val="0"/>
                <w:color w:val="000000"/>
                <w:kern w:val="0"/>
                <w:sz w:val="16"/>
                <w:szCs w:val="16"/>
                <w:lang w:eastAsia="nl-NL"/>
                <w14:ligatures w14:val="none"/>
              </w:rPr>
              <w:t>Ridderlijk gilde Sint Sebastiaan</w:t>
            </w:r>
          </w:p>
        </w:tc>
        <w:tc>
          <w:tcPr>
            <w:tcW w:w="2060" w:type="dxa"/>
            <w:tcBorders>
              <w:top w:val="nil"/>
              <w:left w:val="nil"/>
              <w:bottom w:val="nil"/>
              <w:right w:val="nil"/>
            </w:tcBorders>
            <w:shd w:val="clear" w:color="auto" w:fill="auto"/>
            <w:noWrap/>
            <w:vAlign w:val="bottom"/>
            <w:hideMark/>
          </w:tcPr>
          <w:p w14:paraId="58B2A409" w14:textId="77777777" w:rsidR="00EB2833" w:rsidRPr="00EB2833" w:rsidRDefault="00EB2833" w:rsidP="00EB2833">
            <w:pPr>
              <w:rPr>
                <w:rFonts w:eastAsia="Times New Roman" w:cs="Calibri"/>
                <w:bCs w:val="0"/>
                <w:color w:val="000000"/>
                <w:kern w:val="0"/>
                <w:sz w:val="16"/>
                <w:szCs w:val="16"/>
                <w:lang w:eastAsia="nl-NL"/>
                <w14:ligatures w14:val="none"/>
              </w:rPr>
            </w:pPr>
            <w:r w:rsidRPr="00EB2833">
              <w:rPr>
                <w:rFonts w:eastAsia="Times New Roman" w:cs="Calibri"/>
                <w:bCs w:val="0"/>
                <w:color w:val="000000"/>
                <w:kern w:val="0"/>
                <w:sz w:val="16"/>
                <w:szCs w:val="16"/>
                <w:lang w:eastAsia="nl-NL"/>
                <w14:ligatures w14:val="none"/>
              </w:rPr>
              <w:t>Eindhoven</w:t>
            </w:r>
          </w:p>
        </w:tc>
        <w:tc>
          <w:tcPr>
            <w:tcW w:w="3960" w:type="dxa"/>
            <w:tcBorders>
              <w:top w:val="nil"/>
              <w:left w:val="nil"/>
              <w:bottom w:val="nil"/>
              <w:right w:val="nil"/>
            </w:tcBorders>
            <w:shd w:val="clear" w:color="auto" w:fill="auto"/>
            <w:noWrap/>
            <w:vAlign w:val="bottom"/>
            <w:hideMark/>
          </w:tcPr>
          <w:p w14:paraId="584BCBD4" w14:textId="77777777" w:rsidR="00EB2833" w:rsidRPr="00EB2833" w:rsidRDefault="0020285D" w:rsidP="00EB2833">
            <w:pPr>
              <w:rPr>
                <w:rFonts w:eastAsia="Times New Roman" w:cs="Calibri"/>
                <w:bCs w:val="0"/>
                <w:kern w:val="0"/>
                <w:sz w:val="16"/>
                <w:szCs w:val="16"/>
                <w:lang w:eastAsia="nl-NL"/>
                <w14:ligatures w14:val="none"/>
              </w:rPr>
            </w:pPr>
            <w:hyperlink r:id="rId14" w:history="1">
              <w:r w:rsidR="00EB2833" w:rsidRPr="00EB2833">
                <w:rPr>
                  <w:rFonts w:eastAsia="Times New Roman" w:cs="Calibri"/>
                  <w:bCs w:val="0"/>
                  <w:kern w:val="0"/>
                  <w:sz w:val="16"/>
                  <w:szCs w:val="16"/>
                  <w:lang w:eastAsia="nl-NL"/>
                  <w14:ligatures w14:val="none"/>
                </w:rPr>
                <w:t>jantendoescate@upcmail.nl</w:t>
              </w:r>
            </w:hyperlink>
          </w:p>
        </w:tc>
      </w:tr>
      <w:tr w:rsidR="00EB2833" w:rsidRPr="00EB2833" w14:paraId="68AD4373" w14:textId="77777777" w:rsidTr="00EB2833">
        <w:trPr>
          <w:trHeight w:val="300"/>
        </w:trPr>
        <w:tc>
          <w:tcPr>
            <w:tcW w:w="880" w:type="dxa"/>
            <w:tcBorders>
              <w:top w:val="nil"/>
              <w:left w:val="nil"/>
              <w:bottom w:val="nil"/>
              <w:right w:val="nil"/>
            </w:tcBorders>
            <w:shd w:val="clear" w:color="auto" w:fill="auto"/>
            <w:noWrap/>
            <w:vAlign w:val="bottom"/>
            <w:hideMark/>
          </w:tcPr>
          <w:p w14:paraId="588B9CF8" w14:textId="77777777" w:rsidR="00EB2833" w:rsidRPr="00EB2833" w:rsidRDefault="00EB2833" w:rsidP="00EB2833">
            <w:pPr>
              <w:jc w:val="right"/>
              <w:rPr>
                <w:rFonts w:eastAsia="Times New Roman" w:cs="Calibri"/>
                <w:bCs w:val="0"/>
                <w:color w:val="000000"/>
                <w:kern w:val="0"/>
                <w:sz w:val="16"/>
                <w:szCs w:val="16"/>
                <w:lang w:eastAsia="nl-NL"/>
                <w14:ligatures w14:val="none"/>
              </w:rPr>
            </w:pPr>
            <w:r w:rsidRPr="00EB2833">
              <w:rPr>
                <w:rFonts w:eastAsia="Times New Roman" w:cs="Calibri"/>
                <w:bCs w:val="0"/>
                <w:color w:val="000000"/>
                <w:kern w:val="0"/>
                <w:sz w:val="16"/>
                <w:szCs w:val="16"/>
                <w:lang w:eastAsia="nl-NL"/>
                <w14:ligatures w14:val="none"/>
              </w:rPr>
              <w:t>1410</w:t>
            </w:r>
          </w:p>
        </w:tc>
        <w:tc>
          <w:tcPr>
            <w:tcW w:w="4640" w:type="dxa"/>
            <w:tcBorders>
              <w:top w:val="nil"/>
              <w:left w:val="nil"/>
              <w:bottom w:val="nil"/>
              <w:right w:val="nil"/>
            </w:tcBorders>
            <w:shd w:val="clear" w:color="auto" w:fill="auto"/>
            <w:noWrap/>
            <w:vAlign w:val="bottom"/>
            <w:hideMark/>
          </w:tcPr>
          <w:p w14:paraId="7F11BBEB" w14:textId="77777777" w:rsidR="00EB2833" w:rsidRPr="00EB2833" w:rsidRDefault="00EB2833" w:rsidP="00EB2833">
            <w:pPr>
              <w:rPr>
                <w:rFonts w:eastAsia="Times New Roman" w:cs="Calibri"/>
                <w:bCs w:val="0"/>
                <w:color w:val="000000"/>
                <w:kern w:val="0"/>
                <w:sz w:val="16"/>
                <w:szCs w:val="16"/>
                <w:lang w:eastAsia="nl-NL"/>
                <w14:ligatures w14:val="none"/>
              </w:rPr>
            </w:pPr>
            <w:r w:rsidRPr="00EB2833">
              <w:rPr>
                <w:rFonts w:eastAsia="Times New Roman" w:cs="Calibri"/>
                <w:bCs w:val="0"/>
                <w:color w:val="000000"/>
                <w:kern w:val="0"/>
                <w:sz w:val="16"/>
                <w:szCs w:val="16"/>
                <w:lang w:eastAsia="nl-NL"/>
                <w14:ligatures w14:val="none"/>
              </w:rPr>
              <w:t>gilde Sint Dionysius</w:t>
            </w:r>
          </w:p>
        </w:tc>
        <w:tc>
          <w:tcPr>
            <w:tcW w:w="2060" w:type="dxa"/>
            <w:tcBorders>
              <w:top w:val="nil"/>
              <w:left w:val="nil"/>
              <w:bottom w:val="nil"/>
              <w:right w:val="nil"/>
            </w:tcBorders>
            <w:shd w:val="clear" w:color="auto" w:fill="auto"/>
            <w:noWrap/>
            <w:vAlign w:val="bottom"/>
            <w:hideMark/>
          </w:tcPr>
          <w:p w14:paraId="666320CD" w14:textId="77777777" w:rsidR="00EB2833" w:rsidRPr="00EB2833" w:rsidRDefault="00EB2833" w:rsidP="00EB2833">
            <w:pPr>
              <w:rPr>
                <w:rFonts w:eastAsia="Times New Roman" w:cs="Calibri"/>
                <w:bCs w:val="0"/>
                <w:color w:val="000000"/>
                <w:kern w:val="0"/>
                <w:sz w:val="16"/>
                <w:szCs w:val="16"/>
                <w:lang w:eastAsia="nl-NL"/>
                <w14:ligatures w14:val="none"/>
              </w:rPr>
            </w:pPr>
            <w:r w:rsidRPr="00EB2833">
              <w:rPr>
                <w:rFonts w:eastAsia="Times New Roman" w:cs="Calibri"/>
                <w:bCs w:val="0"/>
                <w:color w:val="000000"/>
                <w:kern w:val="0"/>
                <w:sz w:val="16"/>
                <w:szCs w:val="16"/>
                <w:lang w:eastAsia="nl-NL"/>
                <w14:ligatures w14:val="none"/>
              </w:rPr>
              <w:t>Tilburg</w:t>
            </w:r>
          </w:p>
        </w:tc>
        <w:tc>
          <w:tcPr>
            <w:tcW w:w="3960" w:type="dxa"/>
            <w:tcBorders>
              <w:top w:val="nil"/>
              <w:left w:val="nil"/>
              <w:bottom w:val="nil"/>
              <w:right w:val="nil"/>
            </w:tcBorders>
            <w:shd w:val="clear" w:color="auto" w:fill="auto"/>
            <w:noWrap/>
            <w:vAlign w:val="bottom"/>
            <w:hideMark/>
          </w:tcPr>
          <w:p w14:paraId="03EE5130" w14:textId="77777777" w:rsidR="00EB2833" w:rsidRPr="00EB2833" w:rsidRDefault="0020285D" w:rsidP="00EB2833">
            <w:pPr>
              <w:rPr>
                <w:rFonts w:eastAsia="Times New Roman" w:cs="Calibri"/>
                <w:bCs w:val="0"/>
                <w:kern w:val="0"/>
                <w:sz w:val="16"/>
                <w:szCs w:val="16"/>
                <w:lang w:eastAsia="nl-NL"/>
                <w14:ligatures w14:val="none"/>
              </w:rPr>
            </w:pPr>
            <w:hyperlink r:id="rId15" w:history="1">
              <w:r w:rsidR="00EB2833" w:rsidRPr="00EB2833">
                <w:rPr>
                  <w:rFonts w:eastAsia="Times New Roman" w:cs="Calibri"/>
                  <w:bCs w:val="0"/>
                  <w:kern w:val="0"/>
                  <w:sz w:val="16"/>
                  <w:szCs w:val="16"/>
                  <w:lang w:eastAsia="nl-NL"/>
                  <w14:ligatures w14:val="none"/>
                </w:rPr>
                <w:t>dionysiustilburg@gmail.com</w:t>
              </w:r>
            </w:hyperlink>
          </w:p>
        </w:tc>
      </w:tr>
      <w:tr w:rsidR="00EB2833" w:rsidRPr="00EB2833" w14:paraId="0FEC31B3" w14:textId="77777777" w:rsidTr="00EB2833">
        <w:trPr>
          <w:trHeight w:val="300"/>
        </w:trPr>
        <w:tc>
          <w:tcPr>
            <w:tcW w:w="880" w:type="dxa"/>
            <w:tcBorders>
              <w:top w:val="nil"/>
              <w:left w:val="nil"/>
              <w:bottom w:val="nil"/>
              <w:right w:val="nil"/>
            </w:tcBorders>
            <w:shd w:val="clear" w:color="auto" w:fill="auto"/>
            <w:noWrap/>
            <w:vAlign w:val="bottom"/>
            <w:hideMark/>
          </w:tcPr>
          <w:p w14:paraId="5A0188A3" w14:textId="77777777" w:rsidR="00EB2833" w:rsidRPr="00EB2833" w:rsidRDefault="00EB2833" w:rsidP="00EB2833">
            <w:pPr>
              <w:jc w:val="right"/>
              <w:rPr>
                <w:rFonts w:eastAsia="Times New Roman" w:cs="Calibri"/>
                <w:bCs w:val="0"/>
                <w:color w:val="000000"/>
                <w:kern w:val="0"/>
                <w:sz w:val="16"/>
                <w:szCs w:val="16"/>
                <w:lang w:eastAsia="nl-NL"/>
                <w14:ligatures w14:val="none"/>
              </w:rPr>
            </w:pPr>
            <w:r w:rsidRPr="00EB2833">
              <w:rPr>
                <w:rFonts w:eastAsia="Times New Roman" w:cs="Calibri"/>
                <w:bCs w:val="0"/>
                <w:color w:val="000000"/>
                <w:kern w:val="0"/>
                <w:sz w:val="16"/>
                <w:szCs w:val="16"/>
                <w:lang w:eastAsia="nl-NL"/>
                <w14:ligatures w14:val="none"/>
              </w:rPr>
              <w:t>1421</w:t>
            </w:r>
          </w:p>
        </w:tc>
        <w:tc>
          <w:tcPr>
            <w:tcW w:w="4640" w:type="dxa"/>
            <w:tcBorders>
              <w:top w:val="nil"/>
              <w:left w:val="nil"/>
              <w:bottom w:val="nil"/>
              <w:right w:val="nil"/>
            </w:tcBorders>
            <w:shd w:val="clear" w:color="auto" w:fill="auto"/>
            <w:noWrap/>
            <w:vAlign w:val="bottom"/>
            <w:hideMark/>
          </w:tcPr>
          <w:p w14:paraId="07E3CAB5" w14:textId="77777777" w:rsidR="00EB2833" w:rsidRPr="00EB2833" w:rsidRDefault="00EB2833" w:rsidP="00EB2833">
            <w:pPr>
              <w:rPr>
                <w:rFonts w:eastAsia="Times New Roman" w:cs="Calibri"/>
                <w:bCs w:val="0"/>
                <w:color w:val="000000"/>
                <w:kern w:val="0"/>
                <w:sz w:val="16"/>
                <w:szCs w:val="16"/>
                <w:lang w:eastAsia="nl-NL"/>
                <w14:ligatures w14:val="none"/>
              </w:rPr>
            </w:pPr>
            <w:r w:rsidRPr="00EB2833">
              <w:rPr>
                <w:rFonts w:eastAsia="Times New Roman" w:cs="Calibri"/>
                <w:bCs w:val="0"/>
                <w:color w:val="000000"/>
                <w:kern w:val="0"/>
                <w:sz w:val="16"/>
                <w:szCs w:val="16"/>
                <w:lang w:eastAsia="nl-NL"/>
                <w14:ligatures w14:val="none"/>
              </w:rPr>
              <w:t>gilde Sint Joris</w:t>
            </w:r>
          </w:p>
        </w:tc>
        <w:tc>
          <w:tcPr>
            <w:tcW w:w="2060" w:type="dxa"/>
            <w:tcBorders>
              <w:top w:val="nil"/>
              <w:left w:val="nil"/>
              <w:bottom w:val="nil"/>
              <w:right w:val="nil"/>
            </w:tcBorders>
            <w:shd w:val="clear" w:color="auto" w:fill="auto"/>
            <w:noWrap/>
            <w:vAlign w:val="bottom"/>
            <w:hideMark/>
          </w:tcPr>
          <w:p w14:paraId="48E42E09" w14:textId="77777777" w:rsidR="00EB2833" w:rsidRPr="00EB2833" w:rsidRDefault="00EB2833" w:rsidP="00EB2833">
            <w:pPr>
              <w:rPr>
                <w:rFonts w:eastAsia="Times New Roman" w:cs="Calibri"/>
                <w:bCs w:val="0"/>
                <w:color w:val="000000"/>
                <w:kern w:val="0"/>
                <w:sz w:val="16"/>
                <w:szCs w:val="16"/>
                <w:lang w:eastAsia="nl-NL"/>
                <w14:ligatures w14:val="none"/>
              </w:rPr>
            </w:pPr>
            <w:r w:rsidRPr="00EB2833">
              <w:rPr>
                <w:rFonts w:eastAsia="Times New Roman" w:cs="Calibri"/>
                <w:bCs w:val="0"/>
                <w:color w:val="000000"/>
                <w:kern w:val="0"/>
                <w:sz w:val="16"/>
                <w:szCs w:val="16"/>
                <w:lang w:eastAsia="nl-NL"/>
                <w14:ligatures w14:val="none"/>
              </w:rPr>
              <w:t>Tilburg</w:t>
            </w:r>
          </w:p>
        </w:tc>
        <w:tc>
          <w:tcPr>
            <w:tcW w:w="3960" w:type="dxa"/>
            <w:tcBorders>
              <w:top w:val="nil"/>
              <w:left w:val="nil"/>
              <w:bottom w:val="nil"/>
              <w:right w:val="nil"/>
            </w:tcBorders>
            <w:shd w:val="clear" w:color="auto" w:fill="auto"/>
            <w:noWrap/>
            <w:vAlign w:val="bottom"/>
            <w:hideMark/>
          </w:tcPr>
          <w:p w14:paraId="74C6F685" w14:textId="77777777" w:rsidR="00EB2833" w:rsidRPr="00EB2833" w:rsidRDefault="0020285D" w:rsidP="00EB2833">
            <w:pPr>
              <w:rPr>
                <w:rFonts w:eastAsia="Times New Roman" w:cs="Calibri"/>
                <w:bCs w:val="0"/>
                <w:kern w:val="0"/>
                <w:sz w:val="16"/>
                <w:szCs w:val="16"/>
                <w:lang w:eastAsia="nl-NL"/>
                <w14:ligatures w14:val="none"/>
              </w:rPr>
            </w:pPr>
            <w:hyperlink r:id="rId16" w:history="1">
              <w:r w:rsidR="00EB2833" w:rsidRPr="00EB2833">
                <w:rPr>
                  <w:rFonts w:eastAsia="Times New Roman" w:cs="Calibri"/>
                  <w:bCs w:val="0"/>
                  <w:kern w:val="0"/>
                  <w:sz w:val="16"/>
                  <w:szCs w:val="16"/>
                  <w:lang w:eastAsia="nl-NL"/>
                  <w14:ligatures w14:val="none"/>
                </w:rPr>
                <w:t>eerstedeken@sintjorisgildetilburg.com</w:t>
              </w:r>
            </w:hyperlink>
          </w:p>
        </w:tc>
      </w:tr>
      <w:tr w:rsidR="00EB2833" w:rsidRPr="00EB2833" w14:paraId="3255BEFF" w14:textId="77777777" w:rsidTr="00EB2833">
        <w:trPr>
          <w:trHeight w:val="300"/>
        </w:trPr>
        <w:tc>
          <w:tcPr>
            <w:tcW w:w="880" w:type="dxa"/>
            <w:tcBorders>
              <w:top w:val="nil"/>
              <w:left w:val="nil"/>
              <w:bottom w:val="nil"/>
              <w:right w:val="nil"/>
            </w:tcBorders>
            <w:shd w:val="clear" w:color="auto" w:fill="auto"/>
            <w:noWrap/>
            <w:vAlign w:val="bottom"/>
            <w:hideMark/>
          </w:tcPr>
          <w:p w14:paraId="733B4A5C" w14:textId="77777777" w:rsidR="00EB2833" w:rsidRPr="00EB2833" w:rsidRDefault="00EB2833" w:rsidP="00EB2833">
            <w:pPr>
              <w:jc w:val="right"/>
              <w:rPr>
                <w:rFonts w:eastAsia="Times New Roman" w:cs="Calibri"/>
                <w:bCs w:val="0"/>
                <w:color w:val="000000"/>
                <w:kern w:val="0"/>
                <w:sz w:val="16"/>
                <w:szCs w:val="16"/>
                <w:lang w:eastAsia="nl-NL"/>
                <w14:ligatures w14:val="none"/>
              </w:rPr>
            </w:pPr>
            <w:r w:rsidRPr="00EB2833">
              <w:rPr>
                <w:rFonts w:eastAsia="Times New Roman" w:cs="Calibri"/>
                <w:bCs w:val="0"/>
                <w:color w:val="000000"/>
                <w:kern w:val="0"/>
                <w:sz w:val="16"/>
                <w:szCs w:val="16"/>
                <w:lang w:eastAsia="nl-NL"/>
                <w14:ligatures w14:val="none"/>
              </w:rPr>
              <w:t>1435</w:t>
            </w:r>
          </w:p>
        </w:tc>
        <w:tc>
          <w:tcPr>
            <w:tcW w:w="4640" w:type="dxa"/>
            <w:tcBorders>
              <w:top w:val="nil"/>
              <w:left w:val="nil"/>
              <w:bottom w:val="nil"/>
              <w:right w:val="nil"/>
            </w:tcBorders>
            <w:shd w:val="clear" w:color="auto" w:fill="auto"/>
            <w:noWrap/>
            <w:vAlign w:val="bottom"/>
            <w:hideMark/>
          </w:tcPr>
          <w:p w14:paraId="44A09D50" w14:textId="77777777" w:rsidR="00EB2833" w:rsidRPr="00EB2833" w:rsidRDefault="00EB2833" w:rsidP="00EB2833">
            <w:pPr>
              <w:rPr>
                <w:rFonts w:eastAsia="Times New Roman" w:cs="Calibri"/>
                <w:bCs w:val="0"/>
                <w:color w:val="000000"/>
                <w:kern w:val="0"/>
                <w:sz w:val="16"/>
                <w:szCs w:val="16"/>
                <w:lang w:eastAsia="nl-NL"/>
                <w14:ligatures w14:val="none"/>
              </w:rPr>
            </w:pPr>
            <w:r w:rsidRPr="00EB2833">
              <w:rPr>
                <w:rFonts w:eastAsia="Times New Roman" w:cs="Calibri"/>
                <w:bCs w:val="0"/>
                <w:color w:val="000000"/>
                <w:kern w:val="0"/>
                <w:sz w:val="16"/>
                <w:szCs w:val="16"/>
                <w:lang w:eastAsia="nl-NL"/>
                <w14:ligatures w14:val="none"/>
              </w:rPr>
              <w:t>gilde Sint Sebastiaan van Willem III</w:t>
            </w:r>
          </w:p>
        </w:tc>
        <w:tc>
          <w:tcPr>
            <w:tcW w:w="2060" w:type="dxa"/>
            <w:tcBorders>
              <w:top w:val="nil"/>
              <w:left w:val="nil"/>
              <w:bottom w:val="nil"/>
              <w:right w:val="nil"/>
            </w:tcBorders>
            <w:shd w:val="clear" w:color="auto" w:fill="auto"/>
            <w:noWrap/>
            <w:vAlign w:val="bottom"/>
            <w:hideMark/>
          </w:tcPr>
          <w:p w14:paraId="60BFE37F" w14:textId="77777777" w:rsidR="00EB2833" w:rsidRPr="00EB2833" w:rsidRDefault="00EB2833" w:rsidP="00EB2833">
            <w:pPr>
              <w:rPr>
                <w:rFonts w:eastAsia="Times New Roman" w:cs="Calibri"/>
                <w:bCs w:val="0"/>
                <w:color w:val="000000"/>
                <w:kern w:val="0"/>
                <w:sz w:val="16"/>
                <w:szCs w:val="16"/>
                <w:lang w:eastAsia="nl-NL"/>
                <w14:ligatures w14:val="none"/>
              </w:rPr>
            </w:pPr>
            <w:r w:rsidRPr="00EB2833">
              <w:rPr>
                <w:rFonts w:eastAsia="Times New Roman" w:cs="Calibri"/>
                <w:bCs w:val="0"/>
                <w:color w:val="000000"/>
                <w:kern w:val="0"/>
                <w:sz w:val="16"/>
                <w:szCs w:val="16"/>
                <w:lang w:eastAsia="nl-NL"/>
                <w14:ligatures w14:val="none"/>
              </w:rPr>
              <w:t>Tilburg</w:t>
            </w:r>
          </w:p>
        </w:tc>
        <w:tc>
          <w:tcPr>
            <w:tcW w:w="3960" w:type="dxa"/>
            <w:tcBorders>
              <w:top w:val="nil"/>
              <w:left w:val="nil"/>
              <w:bottom w:val="nil"/>
              <w:right w:val="nil"/>
            </w:tcBorders>
            <w:shd w:val="clear" w:color="auto" w:fill="auto"/>
            <w:noWrap/>
            <w:vAlign w:val="bottom"/>
            <w:hideMark/>
          </w:tcPr>
          <w:p w14:paraId="3C876C62" w14:textId="77777777" w:rsidR="00EB2833" w:rsidRPr="00EB2833" w:rsidRDefault="0020285D" w:rsidP="00EB2833">
            <w:pPr>
              <w:rPr>
                <w:rFonts w:eastAsia="Times New Roman" w:cs="Calibri"/>
                <w:bCs w:val="0"/>
                <w:kern w:val="0"/>
                <w:sz w:val="16"/>
                <w:szCs w:val="16"/>
                <w:lang w:eastAsia="nl-NL"/>
                <w14:ligatures w14:val="none"/>
              </w:rPr>
            </w:pPr>
            <w:hyperlink r:id="rId17" w:history="1">
              <w:r w:rsidR="00EB2833" w:rsidRPr="00EB2833">
                <w:rPr>
                  <w:rFonts w:eastAsia="Times New Roman" w:cs="Calibri"/>
                  <w:bCs w:val="0"/>
                  <w:kern w:val="0"/>
                  <w:sz w:val="16"/>
                  <w:szCs w:val="16"/>
                  <w:lang w:eastAsia="nl-NL"/>
                  <w14:ligatures w14:val="none"/>
                </w:rPr>
                <w:t>deken-schrijver@sintsebastiaan.com</w:t>
              </w:r>
            </w:hyperlink>
          </w:p>
        </w:tc>
      </w:tr>
      <w:tr w:rsidR="00EB2833" w:rsidRPr="00EB2833" w14:paraId="053640AB" w14:textId="77777777" w:rsidTr="00EB2833">
        <w:trPr>
          <w:trHeight w:val="300"/>
        </w:trPr>
        <w:tc>
          <w:tcPr>
            <w:tcW w:w="880" w:type="dxa"/>
            <w:tcBorders>
              <w:top w:val="nil"/>
              <w:left w:val="nil"/>
              <w:bottom w:val="nil"/>
              <w:right w:val="nil"/>
            </w:tcBorders>
            <w:shd w:val="clear" w:color="auto" w:fill="auto"/>
            <w:noWrap/>
            <w:vAlign w:val="bottom"/>
            <w:hideMark/>
          </w:tcPr>
          <w:p w14:paraId="1E8D1CD9" w14:textId="77777777" w:rsidR="00EB2833" w:rsidRPr="00EB2833" w:rsidRDefault="00EB2833" w:rsidP="00EB2833">
            <w:pPr>
              <w:jc w:val="right"/>
              <w:rPr>
                <w:rFonts w:eastAsia="Times New Roman" w:cs="Calibri"/>
                <w:bCs w:val="0"/>
                <w:color w:val="000000"/>
                <w:kern w:val="0"/>
                <w:sz w:val="16"/>
                <w:szCs w:val="16"/>
                <w:lang w:eastAsia="nl-NL"/>
                <w14:ligatures w14:val="none"/>
              </w:rPr>
            </w:pPr>
            <w:r w:rsidRPr="00EB2833">
              <w:rPr>
                <w:rFonts w:eastAsia="Times New Roman" w:cs="Calibri"/>
                <w:bCs w:val="0"/>
                <w:color w:val="000000"/>
                <w:kern w:val="0"/>
                <w:sz w:val="16"/>
                <w:szCs w:val="16"/>
                <w:lang w:eastAsia="nl-NL"/>
                <w14:ligatures w14:val="none"/>
              </w:rPr>
              <w:t>1507</w:t>
            </w:r>
          </w:p>
        </w:tc>
        <w:tc>
          <w:tcPr>
            <w:tcW w:w="4640" w:type="dxa"/>
            <w:tcBorders>
              <w:top w:val="nil"/>
              <w:left w:val="nil"/>
              <w:bottom w:val="nil"/>
              <w:right w:val="nil"/>
            </w:tcBorders>
            <w:shd w:val="clear" w:color="auto" w:fill="auto"/>
            <w:noWrap/>
            <w:vAlign w:val="bottom"/>
            <w:hideMark/>
          </w:tcPr>
          <w:p w14:paraId="26986D00" w14:textId="77777777" w:rsidR="00EB2833" w:rsidRPr="00EB2833" w:rsidRDefault="00EB2833" w:rsidP="00EB2833">
            <w:pPr>
              <w:rPr>
                <w:rFonts w:eastAsia="Times New Roman" w:cs="Calibri"/>
                <w:bCs w:val="0"/>
                <w:color w:val="000000"/>
                <w:kern w:val="0"/>
                <w:sz w:val="16"/>
                <w:szCs w:val="16"/>
                <w:lang w:eastAsia="nl-NL"/>
                <w14:ligatures w14:val="none"/>
              </w:rPr>
            </w:pPr>
            <w:r w:rsidRPr="00EB2833">
              <w:rPr>
                <w:rFonts w:eastAsia="Times New Roman" w:cs="Calibri"/>
                <w:bCs w:val="0"/>
                <w:color w:val="000000"/>
                <w:kern w:val="0"/>
                <w:sz w:val="16"/>
                <w:szCs w:val="16"/>
                <w:lang w:eastAsia="nl-NL"/>
                <w14:ligatures w14:val="none"/>
              </w:rPr>
              <w:t>Sint Catharinagilde</w:t>
            </w:r>
          </w:p>
        </w:tc>
        <w:tc>
          <w:tcPr>
            <w:tcW w:w="2060" w:type="dxa"/>
            <w:tcBorders>
              <w:top w:val="nil"/>
              <w:left w:val="nil"/>
              <w:bottom w:val="nil"/>
              <w:right w:val="nil"/>
            </w:tcBorders>
            <w:shd w:val="clear" w:color="auto" w:fill="auto"/>
            <w:noWrap/>
            <w:vAlign w:val="bottom"/>
            <w:hideMark/>
          </w:tcPr>
          <w:p w14:paraId="409A6D5F" w14:textId="77777777" w:rsidR="00EB2833" w:rsidRPr="00EB2833" w:rsidRDefault="00EB2833" w:rsidP="00EB2833">
            <w:pPr>
              <w:rPr>
                <w:rFonts w:eastAsia="Times New Roman" w:cs="Calibri"/>
                <w:bCs w:val="0"/>
                <w:color w:val="000000"/>
                <w:kern w:val="0"/>
                <w:sz w:val="16"/>
                <w:szCs w:val="16"/>
                <w:lang w:eastAsia="nl-NL"/>
                <w14:ligatures w14:val="none"/>
              </w:rPr>
            </w:pPr>
            <w:r w:rsidRPr="00EB2833">
              <w:rPr>
                <w:rFonts w:eastAsia="Times New Roman" w:cs="Calibri"/>
                <w:bCs w:val="0"/>
                <w:color w:val="000000"/>
                <w:kern w:val="0"/>
                <w:sz w:val="16"/>
                <w:szCs w:val="16"/>
                <w:lang w:eastAsia="nl-NL"/>
                <w14:ligatures w14:val="none"/>
              </w:rPr>
              <w:t>Helmond</w:t>
            </w:r>
          </w:p>
        </w:tc>
        <w:tc>
          <w:tcPr>
            <w:tcW w:w="3960" w:type="dxa"/>
            <w:tcBorders>
              <w:top w:val="nil"/>
              <w:left w:val="nil"/>
              <w:bottom w:val="nil"/>
              <w:right w:val="nil"/>
            </w:tcBorders>
            <w:shd w:val="clear" w:color="auto" w:fill="auto"/>
            <w:noWrap/>
            <w:vAlign w:val="bottom"/>
            <w:hideMark/>
          </w:tcPr>
          <w:p w14:paraId="7F629D37" w14:textId="77777777" w:rsidR="00EB2833" w:rsidRPr="00EB2833" w:rsidRDefault="0020285D" w:rsidP="00EB2833">
            <w:pPr>
              <w:rPr>
                <w:rFonts w:eastAsia="Times New Roman" w:cs="Calibri"/>
                <w:bCs w:val="0"/>
                <w:kern w:val="0"/>
                <w:sz w:val="16"/>
                <w:szCs w:val="16"/>
                <w:lang w:eastAsia="nl-NL"/>
                <w14:ligatures w14:val="none"/>
              </w:rPr>
            </w:pPr>
            <w:hyperlink r:id="rId18" w:history="1">
              <w:r w:rsidR="00EB2833" w:rsidRPr="00EB2833">
                <w:rPr>
                  <w:rFonts w:eastAsia="Times New Roman" w:cs="Calibri"/>
                  <w:bCs w:val="0"/>
                  <w:kern w:val="0"/>
                  <w:sz w:val="16"/>
                  <w:szCs w:val="16"/>
                  <w:lang w:eastAsia="nl-NL"/>
                  <w14:ligatures w14:val="none"/>
                </w:rPr>
                <w:t>catharinagildehelmond@bbhmail.nl</w:t>
              </w:r>
            </w:hyperlink>
          </w:p>
        </w:tc>
      </w:tr>
      <w:tr w:rsidR="00EB2833" w:rsidRPr="00EB2833" w14:paraId="4313A2A8" w14:textId="77777777" w:rsidTr="00EB2833">
        <w:trPr>
          <w:trHeight w:val="300"/>
        </w:trPr>
        <w:tc>
          <w:tcPr>
            <w:tcW w:w="880" w:type="dxa"/>
            <w:tcBorders>
              <w:top w:val="nil"/>
              <w:left w:val="nil"/>
              <w:bottom w:val="nil"/>
              <w:right w:val="nil"/>
            </w:tcBorders>
            <w:shd w:val="clear" w:color="auto" w:fill="auto"/>
            <w:noWrap/>
            <w:vAlign w:val="bottom"/>
            <w:hideMark/>
          </w:tcPr>
          <w:p w14:paraId="0D5B9300" w14:textId="77777777" w:rsidR="00EB2833" w:rsidRPr="00EB2833" w:rsidRDefault="00EB2833" w:rsidP="00EB2833">
            <w:pPr>
              <w:jc w:val="right"/>
              <w:rPr>
                <w:rFonts w:eastAsia="Times New Roman" w:cs="Calibri"/>
                <w:bCs w:val="0"/>
                <w:color w:val="000000"/>
                <w:kern w:val="0"/>
                <w:sz w:val="16"/>
                <w:szCs w:val="16"/>
                <w:lang w:eastAsia="nl-NL"/>
                <w14:ligatures w14:val="none"/>
              </w:rPr>
            </w:pPr>
            <w:r w:rsidRPr="00EB2833">
              <w:rPr>
                <w:rFonts w:eastAsia="Times New Roman" w:cs="Calibri"/>
                <w:bCs w:val="0"/>
                <w:color w:val="000000"/>
                <w:kern w:val="0"/>
                <w:sz w:val="16"/>
                <w:szCs w:val="16"/>
                <w:lang w:eastAsia="nl-NL"/>
                <w14:ligatures w14:val="none"/>
              </w:rPr>
              <w:t>1508</w:t>
            </w:r>
          </w:p>
        </w:tc>
        <w:tc>
          <w:tcPr>
            <w:tcW w:w="4640" w:type="dxa"/>
            <w:tcBorders>
              <w:top w:val="nil"/>
              <w:left w:val="nil"/>
              <w:bottom w:val="nil"/>
              <w:right w:val="nil"/>
            </w:tcBorders>
            <w:shd w:val="clear" w:color="auto" w:fill="auto"/>
            <w:noWrap/>
            <w:vAlign w:val="bottom"/>
            <w:hideMark/>
          </w:tcPr>
          <w:p w14:paraId="0D23274B" w14:textId="77777777" w:rsidR="00EB2833" w:rsidRPr="00EB2833" w:rsidRDefault="00EB2833" w:rsidP="00EB2833">
            <w:pPr>
              <w:rPr>
                <w:rFonts w:eastAsia="Times New Roman" w:cs="Calibri"/>
                <w:bCs w:val="0"/>
                <w:color w:val="000000"/>
                <w:kern w:val="0"/>
                <w:sz w:val="16"/>
                <w:szCs w:val="16"/>
                <w:lang w:eastAsia="nl-NL"/>
                <w14:ligatures w14:val="none"/>
              </w:rPr>
            </w:pPr>
            <w:r w:rsidRPr="00EB2833">
              <w:rPr>
                <w:rFonts w:eastAsia="Times New Roman" w:cs="Calibri"/>
                <w:bCs w:val="0"/>
                <w:color w:val="000000"/>
                <w:kern w:val="0"/>
                <w:sz w:val="16"/>
                <w:szCs w:val="16"/>
                <w:lang w:eastAsia="nl-NL"/>
                <w14:ligatures w14:val="none"/>
              </w:rPr>
              <w:t>Schutters der Cloveniers</w:t>
            </w:r>
          </w:p>
        </w:tc>
        <w:tc>
          <w:tcPr>
            <w:tcW w:w="2060" w:type="dxa"/>
            <w:tcBorders>
              <w:top w:val="nil"/>
              <w:left w:val="nil"/>
              <w:bottom w:val="nil"/>
              <w:right w:val="nil"/>
            </w:tcBorders>
            <w:shd w:val="clear" w:color="auto" w:fill="auto"/>
            <w:noWrap/>
            <w:vAlign w:val="bottom"/>
            <w:hideMark/>
          </w:tcPr>
          <w:p w14:paraId="18A715E1" w14:textId="77777777" w:rsidR="00EB2833" w:rsidRPr="00EB2833" w:rsidRDefault="00EB2833" w:rsidP="00EB2833">
            <w:pPr>
              <w:rPr>
                <w:rFonts w:eastAsia="Times New Roman" w:cs="Calibri"/>
                <w:bCs w:val="0"/>
                <w:color w:val="000000"/>
                <w:kern w:val="0"/>
                <w:sz w:val="16"/>
                <w:szCs w:val="16"/>
                <w:lang w:eastAsia="nl-NL"/>
                <w14:ligatures w14:val="none"/>
              </w:rPr>
            </w:pPr>
            <w:r w:rsidRPr="00EB2833">
              <w:rPr>
                <w:rFonts w:eastAsia="Times New Roman" w:cs="Calibri"/>
                <w:bCs w:val="0"/>
                <w:color w:val="000000"/>
                <w:kern w:val="0"/>
                <w:sz w:val="16"/>
                <w:szCs w:val="16"/>
                <w:lang w:eastAsia="nl-NL"/>
                <w14:ligatures w14:val="none"/>
              </w:rPr>
              <w:t>Helmond</w:t>
            </w:r>
          </w:p>
        </w:tc>
        <w:tc>
          <w:tcPr>
            <w:tcW w:w="3960" w:type="dxa"/>
            <w:tcBorders>
              <w:top w:val="nil"/>
              <w:left w:val="nil"/>
              <w:bottom w:val="nil"/>
              <w:right w:val="nil"/>
            </w:tcBorders>
            <w:shd w:val="clear" w:color="auto" w:fill="auto"/>
            <w:noWrap/>
            <w:vAlign w:val="bottom"/>
            <w:hideMark/>
          </w:tcPr>
          <w:p w14:paraId="5CFF23F7" w14:textId="77777777" w:rsidR="00EB2833" w:rsidRPr="00EB2833" w:rsidRDefault="0020285D" w:rsidP="00EB2833">
            <w:pPr>
              <w:rPr>
                <w:rFonts w:eastAsia="Times New Roman" w:cs="Calibri"/>
                <w:bCs w:val="0"/>
                <w:kern w:val="0"/>
                <w:sz w:val="16"/>
                <w:szCs w:val="16"/>
                <w:lang w:eastAsia="nl-NL"/>
                <w14:ligatures w14:val="none"/>
              </w:rPr>
            </w:pPr>
            <w:hyperlink r:id="rId19" w:history="1">
              <w:r w:rsidR="00EB2833" w:rsidRPr="00EB2833">
                <w:rPr>
                  <w:rFonts w:eastAsia="Times New Roman" w:cs="Calibri"/>
                  <w:bCs w:val="0"/>
                  <w:kern w:val="0"/>
                  <w:sz w:val="16"/>
                  <w:szCs w:val="16"/>
                  <w:lang w:eastAsia="nl-NL"/>
                  <w14:ligatures w14:val="none"/>
                </w:rPr>
                <w:t>info@colveniers.nl</w:t>
              </w:r>
            </w:hyperlink>
          </w:p>
        </w:tc>
      </w:tr>
      <w:tr w:rsidR="00EB2833" w:rsidRPr="00EB2833" w14:paraId="0FECDA95" w14:textId="77777777" w:rsidTr="00EB2833">
        <w:trPr>
          <w:trHeight w:val="300"/>
        </w:trPr>
        <w:tc>
          <w:tcPr>
            <w:tcW w:w="880" w:type="dxa"/>
            <w:tcBorders>
              <w:top w:val="nil"/>
              <w:left w:val="nil"/>
              <w:bottom w:val="nil"/>
              <w:right w:val="nil"/>
            </w:tcBorders>
            <w:shd w:val="clear" w:color="auto" w:fill="auto"/>
            <w:noWrap/>
            <w:vAlign w:val="bottom"/>
            <w:hideMark/>
          </w:tcPr>
          <w:p w14:paraId="6353DE65" w14:textId="77777777" w:rsidR="00EB2833" w:rsidRPr="00EB2833" w:rsidRDefault="00EB2833" w:rsidP="00EB2833">
            <w:pPr>
              <w:jc w:val="right"/>
              <w:rPr>
                <w:rFonts w:eastAsia="Times New Roman" w:cs="Calibri"/>
                <w:bCs w:val="0"/>
                <w:color w:val="000000"/>
                <w:kern w:val="0"/>
                <w:sz w:val="16"/>
                <w:szCs w:val="16"/>
                <w:lang w:eastAsia="nl-NL"/>
                <w14:ligatures w14:val="none"/>
              </w:rPr>
            </w:pPr>
            <w:r w:rsidRPr="00EB2833">
              <w:rPr>
                <w:rFonts w:eastAsia="Times New Roman" w:cs="Calibri"/>
                <w:bCs w:val="0"/>
                <w:color w:val="000000"/>
                <w:kern w:val="0"/>
                <w:sz w:val="16"/>
                <w:szCs w:val="16"/>
                <w:lang w:eastAsia="nl-NL"/>
                <w14:ligatures w14:val="none"/>
              </w:rPr>
              <w:t>1611</w:t>
            </w:r>
          </w:p>
        </w:tc>
        <w:tc>
          <w:tcPr>
            <w:tcW w:w="4640" w:type="dxa"/>
            <w:tcBorders>
              <w:top w:val="nil"/>
              <w:left w:val="nil"/>
              <w:bottom w:val="nil"/>
              <w:right w:val="nil"/>
            </w:tcBorders>
            <w:shd w:val="clear" w:color="auto" w:fill="auto"/>
            <w:noWrap/>
            <w:vAlign w:val="bottom"/>
            <w:hideMark/>
          </w:tcPr>
          <w:p w14:paraId="2387C0F4" w14:textId="77777777" w:rsidR="00EB2833" w:rsidRPr="00EB2833" w:rsidRDefault="00EB2833" w:rsidP="00EB2833">
            <w:pPr>
              <w:rPr>
                <w:rFonts w:eastAsia="Times New Roman" w:cs="Calibri"/>
                <w:bCs w:val="0"/>
                <w:color w:val="000000"/>
                <w:kern w:val="0"/>
                <w:sz w:val="16"/>
                <w:szCs w:val="16"/>
                <w:lang w:eastAsia="nl-NL"/>
                <w14:ligatures w14:val="none"/>
              </w:rPr>
            </w:pPr>
            <w:r w:rsidRPr="00EB2833">
              <w:rPr>
                <w:rFonts w:eastAsia="Times New Roman" w:cs="Calibri"/>
                <w:bCs w:val="0"/>
                <w:color w:val="000000"/>
                <w:kern w:val="0"/>
                <w:sz w:val="16"/>
                <w:szCs w:val="16"/>
                <w:lang w:eastAsia="nl-NL"/>
                <w14:ligatures w14:val="none"/>
              </w:rPr>
              <w:t>Sint Sebastiaangilde</w:t>
            </w:r>
          </w:p>
        </w:tc>
        <w:tc>
          <w:tcPr>
            <w:tcW w:w="2060" w:type="dxa"/>
            <w:tcBorders>
              <w:top w:val="nil"/>
              <w:left w:val="nil"/>
              <w:bottom w:val="nil"/>
              <w:right w:val="nil"/>
            </w:tcBorders>
            <w:shd w:val="clear" w:color="auto" w:fill="auto"/>
            <w:noWrap/>
            <w:vAlign w:val="bottom"/>
            <w:hideMark/>
          </w:tcPr>
          <w:p w14:paraId="2A021893" w14:textId="77777777" w:rsidR="00EB2833" w:rsidRPr="00EB2833" w:rsidRDefault="00EB2833" w:rsidP="00EB2833">
            <w:pPr>
              <w:rPr>
                <w:rFonts w:eastAsia="Times New Roman" w:cs="Calibri"/>
                <w:bCs w:val="0"/>
                <w:color w:val="000000"/>
                <w:kern w:val="0"/>
                <w:sz w:val="16"/>
                <w:szCs w:val="16"/>
                <w:lang w:eastAsia="nl-NL"/>
                <w14:ligatures w14:val="none"/>
              </w:rPr>
            </w:pPr>
            <w:r w:rsidRPr="00EB2833">
              <w:rPr>
                <w:rFonts w:eastAsia="Times New Roman" w:cs="Calibri"/>
                <w:bCs w:val="0"/>
                <w:color w:val="000000"/>
                <w:kern w:val="0"/>
                <w:sz w:val="16"/>
                <w:szCs w:val="16"/>
                <w:lang w:eastAsia="nl-NL"/>
                <w14:ligatures w14:val="none"/>
              </w:rPr>
              <w:t>Bergen op Zoom</w:t>
            </w:r>
          </w:p>
        </w:tc>
        <w:tc>
          <w:tcPr>
            <w:tcW w:w="3960" w:type="dxa"/>
            <w:tcBorders>
              <w:top w:val="nil"/>
              <w:left w:val="nil"/>
              <w:bottom w:val="nil"/>
              <w:right w:val="nil"/>
            </w:tcBorders>
            <w:shd w:val="clear" w:color="auto" w:fill="auto"/>
            <w:noWrap/>
            <w:vAlign w:val="bottom"/>
            <w:hideMark/>
          </w:tcPr>
          <w:p w14:paraId="2D758144" w14:textId="77777777" w:rsidR="00EB2833" w:rsidRPr="00EB2833" w:rsidRDefault="0020285D" w:rsidP="00EB2833">
            <w:pPr>
              <w:rPr>
                <w:rFonts w:eastAsia="Times New Roman" w:cs="Calibri"/>
                <w:bCs w:val="0"/>
                <w:kern w:val="0"/>
                <w:sz w:val="16"/>
                <w:szCs w:val="16"/>
                <w:lang w:eastAsia="nl-NL"/>
                <w14:ligatures w14:val="none"/>
              </w:rPr>
            </w:pPr>
            <w:hyperlink r:id="rId20" w:history="1">
              <w:r w:rsidR="00EB2833" w:rsidRPr="00EB2833">
                <w:rPr>
                  <w:rFonts w:eastAsia="Times New Roman" w:cs="Calibri"/>
                  <w:bCs w:val="0"/>
                  <w:kern w:val="0"/>
                  <w:sz w:val="16"/>
                  <w:szCs w:val="16"/>
                  <w:lang w:eastAsia="nl-NL"/>
                  <w14:ligatures w14:val="none"/>
                </w:rPr>
                <w:t>dekenschrijver@stsebastiaanboz.nl</w:t>
              </w:r>
            </w:hyperlink>
          </w:p>
        </w:tc>
      </w:tr>
    </w:tbl>
    <w:p w14:paraId="5C173505" w14:textId="06E040FF" w:rsidR="0010133A" w:rsidRPr="0010133A" w:rsidRDefault="00D03550">
      <w:pPr>
        <w:rPr>
          <w:sz w:val="22"/>
          <w:szCs w:val="22"/>
        </w:rPr>
      </w:pPr>
      <w:r>
        <w:rPr>
          <w:sz w:val="22"/>
          <w:szCs w:val="22"/>
        </w:rPr>
        <w:t xml:space="preserve"> </w:t>
      </w:r>
    </w:p>
    <w:p w14:paraId="353363A3" w14:textId="77777777" w:rsidR="007574D1" w:rsidRPr="004D433E" w:rsidRDefault="007574D1">
      <w:pPr>
        <w:rPr>
          <w:sz w:val="22"/>
          <w:szCs w:val="22"/>
        </w:rPr>
      </w:pPr>
    </w:p>
    <w:sectPr w:rsidR="007574D1" w:rsidRPr="004D433E" w:rsidSect="00EB2833">
      <w:pgSz w:w="11906" w:h="16838"/>
      <w:pgMar w:top="1417" w:right="1417" w:bottom="851"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1E312A"/>
    <w:multiLevelType w:val="hybridMultilevel"/>
    <w:tmpl w:val="F384C2A8"/>
    <w:lvl w:ilvl="0" w:tplc="0413000F">
      <w:start w:val="1"/>
      <w:numFmt w:val="decimal"/>
      <w:lvlText w:val="%1."/>
      <w:lvlJc w:val="left"/>
      <w:pPr>
        <w:ind w:left="64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04E5643"/>
    <w:multiLevelType w:val="hybridMultilevel"/>
    <w:tmpl w:val="B7C47A96"/>
    <w:lvl w:ilvl="0" w:tplc="1FF2D99C">
      <w:start w:val="3"/>
      <w:numFmt w:val="bullet"/>
      <w:lvlText w:val="-"/>
      <w:lvlJc w:val="left"/>
      <w:pPr>
        <w:ind w:left="720" w:hanging="360"/>
      </w:pPr>
      <w:rPr>
        <w:rFonts w:ascii="Verdana" w:eastAsia="Times New Roman" w:hAnsi="Verdana" w:cs="Open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A2C7224"/>
    <w:multiLevelType w:val="multilevel"/>
    <w:tmpl w:val="3CD89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7383065">
    <w:abstractNumId w:val="0"/>
  </w:num>
  <w:num w:numId="2" w16cid:durableId="385106671">
    <w:abstractNumId w:val="2"/>
  </w:num>
  <w:num w:numId="3" w16cid:durableId="19933672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33E"/>
    <w:rsid w:val="0010133A"/>
    <w:rsid w:val="00103A4C"/>
    <w:rsid w:val="001D403E"/>
    <w:rsid w:val="0020285D"/>
    <w:rsid w:val="00215F23"/>
    <w:rsid w:val="003C1816"/>
    <w:rsid w:val="004D433E"/>
    <w:rsid w:val="005779FB"/>
    <w:rsid w:val="005D71BE"/>
    <w:rsid w:val="00610D5B"/>
    <w:rsid w:val="00621A0B"/>
    <w:rsid w:val="0069788E"/>
    <w:rsid w:val="007574D1"/>
    <w:rsid w:val="00812F43"/>
    <w:rsid w:val="00A74770"/>
    <w:rsid w:val="00C366B6"/>
    <w:rsid w:val="00CC7955"/>
    <w:rsid w:val="00D03550"/>
    <w:rsid w:val="00D73B33"/>
    <w:rsid w:val="00D93C00"/>
    <w:rsid w:val="00E1171A"/>
    <w:rsid w:val="00EB28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2BFB4"/>
  <w15:chartTrackingRefBased/>
  <w15:docId w15:val="{5A94206E-AEE7-4BBD-9CC0-C20510AAF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Arial"/>
        <w:bCs/>
        <w:kern w:val="2"/>
        <w:sz w:val="24"/>
        <w:szCs w:val="24"/>
        <w:lang w:val="nl-NL" w:eastAsia="en-US" w:bidi="ar-SA"/>
        <w14:ligatures w14:val="standardContextual"/>
      </w:rPr>
    </w:rPrDefault>
    <w:pPrDefault>
      <w:pPr>
        <w:ind w:left="1077" w:hanging="107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ind w:left="0" w:firstLine="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D403E"/>
    <w:pPr>
      <w:ind w:left="720"/>
      <w:contextualSpacing/>
    </w:pPr>
  </w:style>
  <w:style w:type="character" w:styleId="Hyperlink">
    <w:name w:val="Hyperlink"/>
    <w:basedOn w:val="Standaardalinea-lettertype"/>
    <w:uiPriority w:val="99"/>
    <w:semiHidden/>
    <w:unhideWhenUsed/>
    <w:rsid w:val="00EB283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857734">
      <w:bodyDiv w:val="1"/>
      <w:marLeft w:val="0"/>
      <w:marRight w:val="0"/>
      <w:marTop w:val="0"/>
      <w:marBottom w:val="0"/>
      <w:divBdr>
        <w:top w:val="none" w:sz="0" w:space="0" w:color="auto"/>
        <w:left w:val="none" w:sz="0" w:space="0" w:color="auto"/>
        <w:bottom w:val="none" w:sz="0" w:space="0" w:color="auto"/>
        <w:right w:val="none" w:sz="0" w:space="0" w:color="auto"/>
      </w:divBdr>
    </w:div>
    <w:div w:id="697509757">
      <w:bodyDiv w:val="1"/>
      <w:marLeft w:val="0"/>
      <w:marRight w:val="0"/>
      <w:marTop w:val="0"/>
      <w:marBottom w:val="0"/>
      <w:divBdr>
        <w:top w:val="none" w:sz="0" w:space="0" w:color="auto"/>
        <w:left w:val="none" w:sz="0" w:space="0" w:color="auto"/>
        <w:bottom w:val="none" w:sz="0" w:space="0" w:color="auto"/>
        <w:right w:val="none" w:sz="0" w:space="0" w:color="auto"/>
      </w:divBdr>
    </w:div>
    <w:div w:id="1691956208">
      <w:bodyDiv w:val="1"/>
      <w:marLeft w:val="0"/>
      <w:marRight w:val="0"/>
      <w:marTop w:val="0"/>
      <w:marBottom w:val="0"/>
      <w:divBdr>
        <w:top w:val="none" w:sz="0" w:space="0" w:color="auto"/>
        <w:left w:val="none" w:sz="0" w:space="0" w:color="auto"/>
        <w:bottom w:val="none" w:sz="0" w:space="0" w:color="auto"/>
        <w:right w:val="none" w:sz="0" w:space="0" w:color="auto"/>
      </w:divBdr>
    </w:div>
    <w:div w:id="2058117568">
      <w:bodyDiv w:val="1"/>
      <w:marLeft w:val="0"/>
      <w:marRight w:val="0"/>
      <w:marTop w:val="0"/>
      <w:marBottom w:val="0"/>
      <w:divBdr>
        <w:top w:val="none" w:sz="0" w:space="0" w:color="auto"/>
        <w:left w:val="none" w:sz="0" w:space="0" w:color="auto"/>
        <w:bottom w:val="none" w:sz="0" w:space="0" w:color="auto"/>
        <w:right w:val="none" w:sz="0" w:space="0" w:color="auto"/>
      </w:divBdr>
    </w:div>
    <w:div w:id="2064215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vd.berge@gmail.com" TargetMode="External"/><Relationship Id="rId13" Type="http://schemas.openxmlformats.org/officeDocument/2006/relationships/hyperlink" Target="mailto:gilde.sint.martinus.tongelre@gmail.com" TargetMode="External"/><Relationship Id="rId18" Type="http://schemas.openxmlformats.org/officeDocument/2006/relationships/hyperlink" Target="mailto:catharinagildehelmond@bbhmail.n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sintcatharinagildestrijp@outlook.com" TargetMode="External"/><Relationship Id="rId12" Type="http://schemas.openxmlformats.org/officeDocument/2006/relationships/hyperlink" Target="mailto:f.j.n.marinus@gmail.com" TargetMode="External"/><Relationship Id="rId17" Type="http://schemas.openxmlformats.org/officeDocument/2006/relationships/hyperlink" Target="mailto:deken-schrijver@sintsebastiaan.com" TargetMode="External"/><Relationship Id="rId2" Type="http://schemas.openxmlformats.org/officeDocument/2006/relationships/styles" Target="styles.xml"/><Relationship Id="rId16" Type="http://schemas.openxmlformats.org/officeDocument/2006/relationships/hyperlink" Target="mailto:eerstedeken@sintjorisgildetilburg.com" TargetMode="External"/><Relationship Id="rId20" Type="http://schemas.openxmlformats.org/officeDocument/2006/relationships/hyperlink" Target="mailto:dekenschrijver@stsebastiaanboz.nl" TargetMode="External"/><Relationship Id="rId1" Type="http://schemas.openxmlformats.org/officeDocument/2006/relationships/numbering" Target="numbering.xml"/><Relationship Id="rId6" Type="http://schemas.openxmlformats.org/officeDocument/2006/relationships/hyperlink" Target="mailto:scatges@gmail.com" TargetMode="External"/><Relationship Id="rId11" Type="http://schemas.openxmlformats.org/officeDocument/2006/relationships/hyperlink" Target="mailto:info@sintjorisstratum.nl" TargetMode="External"/><Relationship Id="rId5" Type="http://schemas.openxmlformats.org/officeDocument/2006/relationships/hyperlink" Target="mailto:cjcjmoonen@onsbrabantnet.nl" TargetMode="External"/><Relationship Id="rId15" Type="http://schemas.openxmlformats.org/officeDocument/2006/relationships/hyperlink" Target="mailto:dionysiustilburg@gmail.com" TargetMode="External"/><Relationship Id="rId10" Type="http://schemas.openxmlformats.org/officeDocument/2006/relationships/hyperlink" Target="mailto:secretariaat@sintjorisgildegestel.nl" TargetMode="External"/><Relationship Id="rId19" Type="http://schemas.openxmlformats.org/officeDocument/2006/relationships/hyperlink" Target="mailto:info@colveniers.nl" TargetMode="External"/><Relationship Id="rId4" Type="http://schemas.openxmlformats.org/officeDocument/2006/relationships/webSettings" Target="webSettings.xml"/><Relationship Id="rId9" Type="http://schemas.openxmlformats.org/officeDocument/2006/relationships/hyperlink" Target="mailto:st.catharinagilde.woensel@gmail.com" TargetMode="External"/><Relationship Id="rId14" Type="http://schemas.openxmlformats.org/officeDocument/2006/relationships/hyperlink" Target="mailto:jantendoescate@upcmail.nl" TargetMode="Externa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162</TotalTime>
  <Pages>5</Pages>
  <Words>1793</Words>
  <Characters>9865</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Gelooven</dc:creator>
  <cp:keywords/>
  <dc:description/>
  <cp:lastModifiedBy>Jan van Gelooven</cp:lastModifiedBy>
  <cp:revision>9</cp:revision>
  <dcterms:created xsi:type="dcterms:W3CDTF">2023-10-27T13:33:00Z</dcterms:created>
  <dcterms:modified xsi:type="dcterms:W3CDTF">2023-10-28T09:27:00Z</dcterms:modified>
</cp:coreProperties>
</file>